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DF" w:rsidRDefault="00074DDF" w:rsidP="0017401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</w:t>
      </w:r>
    </w:p>
    <w:p w:rsidR="005E0BE5" w:rsidRPr="00081ABA" w:rsidRDefault="005E0BE5" w:rsidP="00335FAF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ABA">
        <w:rPr>
          <w:rFonts w:ascii="Times New Roman" w:hAnsi="Times New Roman" w:cs="Times New Roman"/>
          <w:b/>
          <w:sz w:val="28"/>
          <w:szCs w:val="28"/>
        </w:rPr>
        <w:t>Договор № РЮ-6/______</w:t>
      </w:r>
      <w:bookmarkStart w:id="0" w:name="_GoBack"/>
      <w:bookmarkEnd w:id="0"/>
    </w:p>
    <w:p w:rsidR="005E0BE5" w:rsidRPr="00081ABA" w:rsidRDefault="005E0BE5" w:rsidP="00335FAF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ABA">
        <w:rPr>
          <w:rFonts w:ascii="Times New Roman" w:hAnsi="Times New Roman" w:cs="Times New Roman"/>
          <w:b/>
          <w:sz w:val="28"/>
          <w:szCs w:val="28"/>
        </w:rPr>
        <w:t>об оказании услуг по предоставлению вагонов под перевозку</w:t>
      </w:r>
    </w:p>
    <w:p w:rsidR="005E0BE5" w:rsidRPr="00081ABA" w:rsidRDefault="005E0BE5" w:rsidP="00335FAF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BE5" w:rsidRPr="00081ABA" w:rsidRDefault="005E0BE5" w:rsidP="00335FAF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4805"/>
      </w:tblGrid>
      <w:tr w:rsidR="005E0BE5" w:rsidRPr="00081ABA" w:rsidTr="004516FE">
        <w:tc>
          <w:tcPr>
            <w:tcW w:w="4926" w:type="dxa"/>
          </w:tcPr>
          <w:p w:rsidR="005E0BE5" w:rsidRPr="00081ABA" w:rsidRDefault="005E0BE5" w:rsidP="00335FAF">
            <w:pPr>
              <w:spacing w:line="36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81ABA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4927" w:type="dxa"/>
          </w:tcPr>
          <w:p w:rsidR="005E0BE5" w:rsidRPr="00081ABA" w:rsidRDefault="005E0BE5" w:rsidP="00335FAF">
            <w:pPr>
              <w:spacing w:line="360" w:lineRule="exact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1ABA">
              <w:rPr>
                <w:rFonts w:ascii="Times New Roman" w:hAnsi="Times New Roman" w:cs="Times New Roman"/>
                <w:sz w:val="28"/>
                <w:szCs w:val="28"/>
              </w:rPr>
              <w:t>«_____» _____________ 20__ г.</w:t>
            </w:r>
          </w:p>
        </w:tc>
      </w:tr>
    </w:tbl>
    <w:p w:rsidR="005E0BE5" w:rsidRPr="00081ABA" w:rsidRDefault="005E0BE5" w:rsidP="00335FA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3E4D" w:rsidRDefault="001A0F05" w:rsidP="00335FA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АО «Рефсервис»</w:t>
      </w:r>
      <w:r w:rsidR="001E5B1C" w:rsidRPr="00081ABA">
        <w:rPr>
          <w:rFonts w:ascii="Times New Roman" w:eastAsia="Times New Roman" w:hAnsi="Times New Roman" w:cs="Times New Roman"/>
          <w:sz w:val="28"/>
          <w:szCs w:val="28"/>
        </w:rPr>
        <w:t xml:space="preserve">, именуемое в дальнейшем «Исполнитель», в лице </w:t>
      </w:r>
      <w:r w:rsidR="00C53E4D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="001E5B1C" w:rsidRPr="00081ABA">
        <w:rPr>
          <w:rFonts w:ascii="Times New Roman" w:eastAsia="Times New Roman" w:hAnsi="Times New Roman" w:cs="Times New Roman"/>
          <w:sz w:val="28"/>
          <w:szCs w:val="28"/>
        </w:rPr>
        <w:t>, действующего на основании</w:t>
      </w:r>
      <w:proofErr w:type="gramStart"/>
      <w:r w:rsidR="001E5B1C" w:rsidRPr="00081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3E4D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="001E5B1C" w:rsidRPr="00081AB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1E5B1C" w:rsidRPr="00081ABA">
        <w:rPr>
          <w:rFonts w:ascii="Times New Roman" w:eastAsia="Times New Roman" w:hAnsi="Times New Roman" w:cs="Times New Roman"/>
          <w:sz w:val="28"/>
          <w:szCs w:val="28"/>
        </w:rPr>
        <w:t>с одной стороны, и</w:t>
      </w:r>
    </w:p>
    <w:p w:rsidR="00871C0D" w:rsidRPr="00081ABA" w:rsidRDefault="00202169" w:rsidP="00335FA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1ABA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C53E4D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081ABA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1E5B1C" w:rsidRPr="00081ABA">
        <w:rPr>
          <w:rFonts w:ascii="Times New Roman" w:eastAsia="Times New Roman" w:hAnsi="Times New Roman" w:cs="Times New Roman"/>
          <w:sz w:val="28"/>
          <w:szCs w:val="28"/>
        </w:rPr>
        <w:t xml:space="preserve">, именуемое в дальнейшем «Заказчик», в лице </w:t>
      </w:r>
      <w:r w:rsidRPr="00081AB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 w:rsidR="001E5B1C" w:rsidRPr="00081ABA">
        <w:rPr>
          <w:rFonts w:ascii="Times New Roman" w:eastAsia="Times New Roman" w:hAnsi="Times New Roman" w:cs="Times New Roman"/>
          <w:sz w:val="28"/>
          <w:szCs w:val="28"/>
        </w:rPr>
        <w:t xml:space="preserve">, действующего на основании </w:t>
      </w:r>
      <w:r w:rsidR="00C53E4D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1E5B1C" w:rsidRPr="00081ABA">
        <w:rPr>
          <w:rFonts w:ascii="Times New Roman" w:eastAsia="Times New Roman" w:hAnsi="Times New Roman" w:cs="Times New Roman"/>
          <w:sz w:val="28"/>
          <w:szCs w:val="28"/>
        </w:rPr>
        <w:t xml:space="preserve">, с другой стороны, </w:t>
      </w:r>
      <w:r w:rsidR="00871C0D" w:rsidRPr="00081ABA">
        <w:rPr>
          <w:rFonts w:ascii="Times New Roman" w:eastAsia="Times New Roman" w:hAnsi="Times New Roman" w:cs="Times New Roman"/>
          <w:sz w:val="28"/>
          <w:szCs w:val="28"/>
        </w:rPr>
        <w:t>в дальнейшем совместно именуемые «Стороны», заключили настоящий договор (далее – Договор) о нижеследующем:</w:t>
      </w:r>
      <w:proofErr w:type="gramEnd"/>
    </w:p>
    <w:p w:rsidR="005E0BE5" w:rsidRPr="00081ABA" w:rsidRDefault="005E0BE5" w:rsidP="00335FA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exact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b/>
          <w:sz w:val="28"/>
          <w:szCs w:val="28"/>
        </w:rPr>
        <w:t>Предмет Договора:</w:t>
      </w:r>
    </w:p>
    <w:p w:rsidR="004348C4" w:rsidRPr="00081ABA" w:rsidRDefault="004348C4" w:rsidP="00335FAF">
      <w:pPr>
        <w:pStyle w:val="a3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exact"/>
        <w:ind w:left="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3FDC" w:rsidRPr="00081ABA" w:rsidRDefault="005E0BE5" w:rsidP="00335FAF">
      <w:pPr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sz w:val="28"/>
          <w:szCs w:val="28"/>
        </w:rPr>
        <w:t>В соответствии с Договором Исполнитель оказывает Заказчику за вознаграждение услуги по пр</w:t>
      </w:r>
      <w:r w:rsidR="005A1E98" w:rsidRPr="00081ABA">
        <w:rPr>
          <w:rFonts w:ascii="Times New Roman" w:eastAsia="Times New Roman" w:hAnsi="Times New Roman" w:cs="Times New Roman"/>
          <w:sz w:val="28"/>
          <w:szCs w:val="28"/>
        </w:rPr>
        <w:t>едоставлению</w:t>
      </w:r>
      <w:r w:rsidRPr="00081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81ABA">
        <w:rPr>
          <w:rFonts w:ascii="Times New Roman" w:eastAsia="Times New Roman" w:hAnsi="Times New Roman" w:cs="Times New Roman"/>
          <w:sz w:val="28"/>
          <w:szCs w:val="28"/>
        </w:rPr>
        <w:t>собственного</w:t>
      </w:r>
      <w:proofErr w:type="gramEnd"/>
      <w:r w:rsidRPr="00081ABA">
        <w:rPr>
          <w:rFonts w:ascii="Times New Roman" w:eastAsia="Times New Roman" w:hAnsi="Times New Roman" w:cs="Times New Roman"/>
          <w:sz w:val="28"/>
          <w:szCs w:val="28"/>
        </w:rPr>
        <w:t xml:space="preserve">, арендованного и/или принадлежащего на ином законном основании Исполнителю железнодорожного подвижного состава (вагоны) для обеспечения перевозок </w:t>
      </w:r>
      <w:proofErr w:type="gramStart"/>
      <w:r w:rsidRPr="00081ABA">
        <w:rPr>
          <w:rFonts w:ascii="Times New Roman" w:eastAsia="Times New Roman" w:hAnsi="Times New Roman" w:cs="Times New Roman"/>
          <w:sz w:val="28"/>
          <w:szCs w:val="28"/>
        </w:rPr>
        <w:t>грузов Заказчика</w:t>
      </w:r>
      <w:proofErr w:type="gramEnd"/>
      <w:r w:rsidRPr="00081ABA">
        <w:rPr>
          <w:rFonts w:ascii="Times New Roman" w:eastAsia="Times New Roman" w:hAnsi="Times New Roman" w:cs="Times New Roman"/>
          <w:sz w:val="28"/>
          <w:szCs w:val="28"/>
        </w:rPr>
        <w:t xml:space="preserve"> и иные услуги в порядке и на условиях, определённых Договором, а Заказчик принимает и оплачивает указанные услуги.</w:t>
      </w:r>
    </w:p>
    <w:p w:rsidR="008609B4" w:rsidRPr="00081ABA" w:rsidRDefault="008609B4" w:rsidP="00335FAF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предоставленного </w:t>
      </w:r>
      <w:r w:rsidR="00B319C2" w:rsidRPr="00081ABA">
        <w:rPr>
          <w:rFonts w:ascii="Times New Roman" w:eastAsia="Times New Roman" w:hAnsi="Times New Roman" w:cs="Times New Roman"/>
          <w:sz w:val="28"/>
          <w:szCs w:val="28"/>
        </w:rPr>
        <w:t xml:space="preserve">Исполнителем </w:t>
      </w:r>
      <w:r w:rsidRPr="00081ABA">
        <w:rPr>
          <w:rFonts w:ascii="Times New Roman" w:eastAsia="Times New Roman" w:hAnsi="Times New Roman" w:cs="Times New Roman"/>
          <w:sz w:val="28"/>
          <w:szCs w:val="28"/>
        </w:rPr>
        <w:t>подвижного состава осуществляется Заказчиком в строгом соответствии с условиями настоящего Договора.</w:t>
      </w:r>
    </w:p>
    <w:p w:rsidR="0012074C" w:rsidRPr="00081ABA" w:rsidRDefault="005E0BE5" w:rsidP="00335FAF">
      <w:pPr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sz w:val="28"/>
          <w:szCs w:val="28"/>
        </w:rPr>
        <w:t>Условия оказания услуг и взаимодействия Сторон</w:t>
      </w:r>
      <w:r w:rsidR="0063368B" w:rsidRPr="00081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1ABA">
        <w:rPr>
          <w:rFonts w:ascii="Times New Roman" w:eastAsia="Times New Roman" w:hAnsi="Times New Roman" w:cs="Times New Roman"/>
          <w:sz w:val="28"/>
          <w:szCs w:val="28"/>
        </w:rPr>
        <w:t xml:space="preserve">определяются непосредственно Договором и приложениями к нему, </w:t>
      </w:r>
      <w:r w:rsidR="008B7F57" w:rsidRPr="00081ABA">
        <w:rPr>
          <w:rFonts w:ascii="Times New Roman" w:eastAsia="Times New Roman" w:hAnsi="Times New Roman" w:cs="Times New Roman"/>
          <w:sz w:val="28"/>
          <w:szCs w:val="28"/>
        </w:rPr>
        <w:t xml:space="preserve">протоколами договорной цены, </w:t>
      </w:r>
      <w:r w:rsidR="007D4366" w:rsidRPr="00081ABA">
        <w:rPr>
          <w:rFonts w:ascii="Times New Roman" w:eastAsia="Times New Roman" w:hAnsi="Times New Roman" w:cs="Times New Roman"/>
          <w:sz w:val="28"/>
          <w:szCs w:val="28"/>
        </w:rPr>
        <w:t xml:space="preserve">согласованными Исполнителем заявками, </w:t>
      </w:r>
      <w:r w:rsidR="008B7F57" w:rsidRPr="00081ABA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Pr="00081ABA">
        <w:rPr>
          <w:rFonts w:ascii="Times New Roman" w:eastAsia="Times New Roman" w:hAnsi="Times New Roman" w:cs="Times New Roman"/>
          <w:sz w:val="28"/>
          <w:szCs w:val="28"/>
        </w:rPr>
        <w:t>заключаемыми в целях развития Договора соглашениями.</w:t>
      </w:r>
    </w:p>
    <w:p w:rsidR="00653BF4" w:rsidRPr="00081ABA" w:rsidRDefault="00653BF4" w:rsidP="00335F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exact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74C" w:rsidRPr="00081ABA" w:rsidRDefault="0012074C" w:rsidP="00335FAF">
      <w:pPr>
        <w:pStyle w:val="a3"/>
        <w:numPr>
          <w:ilvl w:val="0"/>
          <w:numId w:val="4"/>
        </w:num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b/>
          <w:sz w:val="28"/>
          <w:szCs w:val="28"/>
        </w:rPr>
        <w:t>Термины и определения</w:t>
      </w:r>
    </w:p>
    <w:p w:rsidR="0012074C" w:rsidRPr="00081ABA" w:rsidRDefault="0063368B" w:rsidP="00335F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b/>
          <w:sz w:val="28"/>
          <w:szCs w:val="28"/>
        </w:rPr>
        <w:t xml:space="preserve">  2.1. </w:t>
      </w:r>
      <w:r w:rsidR="0012074C" w:rsidRPr="00081ABA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</w:t>
      </w:r>
      <w:r w:rsidR="0012074C" w:rsidRPr="00081ABA">
        <w:rPr>
          <w:rFonts w:ascii="Times New Roman" w:eastAsia="Times New Roman" w:hAnsi="Times New Roman" w:cs="Times New Roman"/>
          <w:sz w:val="28"/>
          <w:szCs w:val="28"/>
        </w:rPr>
        <w:t>– докумен</w:t>
      </w:r>
      <w:r w:rsidRPr="00081ABA">
        <w:rPr>
          <w:rFonts w:ascii="Times New Roman" w:eastAsia="Times New Roman" w:hAnsi="Times New Roman" w:cs="Times New Roman"/>
          <w:sz w:val="28"/>
          <w:szCs w:val="28"/>
        </w:rPr>
        <w:t xml:space="preserve">т, согласовываемый Сторонами, в </w:t>
      </w:r>
      <w:r w:rsidR="0012074C" w:rsidRPr="00081ABA">
        <w:rPr>
          <w:rFonts w:ascii="Times New Roman" w:eastAsia="Times New Roman" w:hAnsi="Times New Roman" w:cs="Times New Roman"/>
          <w:sz w:val="28"/>
          <w:szCs w:val="28"/>
        </w:rPr>
        <w:t xml:space="preserve">котором </w:t>
      </w:r>
      <w:r w:rsidRPr="00081AB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2074C" w:rsidRPr="00081ABA">
        <w:rPr>
          <w:rFonts w:ascii="Times New Roman" w:eastAsia="Times New Roman" w:hAnsi="Times New Roman" w:cs="Times New Roman"/>
          <w:sz w:val="28"/>
          <w:szCs w:val="28"/>
        </w:rPr>
        <w:t xml:space="preserve">одержится необходимая информация для оказания услуг по Договору, в частности, состав услуг, маршруты перевозки, груз, срок подачи вагонов, информация для оформления перевозочных документов для отправления порожнего вагона под погрузку и/или в гружёный рейс, иная дополнительная информация. </w:t>
      </w:r>
    </w:p>
    <w:p w:rsidR="0012074C" w:rsidRPr="00081ABA" w:rsidRDefault="0063368B" w:rsidP="00335F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b/>
          <w:sz w:val="28"/>
          <w:szCs w:val="28"/>
        </w:rPr>
        <w:t>2.2.</w:t>
      </w:r>
      <w:r w:rsidRPr="00081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74C" w:rsidRPr="00081ABA">
        <w:rPr>
          <w:rFonts w:ascii="Times New Roman" w:eastAsia="Times New Roman" w:hAnsi="Times New Roman" w:cs="Times New Roman"/>
          <w:b/>
          <w:sz w:val="28"/>
          <w:szCs w:val="28"/>
        </w:rPr>
        <w:t>Инструкция о возврате вагона</w:t>
      </w:r>
      <w:r w:rsidR="0012074C" w:rsidRPr="00081ABA">
        <w:rPr>
          <w:rFonts w:ascii="Times New Roman" w:eastAsia="Times New Roman" w:hAnsi="Times New Roman" w:cs="Times New Roman"/>
          <w:sz w:val="28"/>
          <w:szCs w:val="28"/>
        </w:rPr>
        <w:t xml:space="preserve"> – информация, </w:t>
      </w:r>
      <w:r w:rsidRPr="00081ABA">
        <w:rPr>
          <w:rFonts w:ascii="Times New Roman" w:eastAsia="Times New Roman" w:hAnsi="Times New Roman" w:cs="Times New Roman"/>
          <w:sz w:val="28"/>
          <w:szCs w:val="28"/>
        </w:rPr>
        <w:t>оперативно</w:t>
      </w:r>
      <w:r w:rsidR="00335F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1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74C" w:rsidRPr="00081ABA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предоставляемая Сторонами до прибытия гружёного вагона на станцию назначения о дальнейшей отправке вагона. Указанная информация может быть предоставлена путём заполнения необходимых данных в системе ЭТРАН ОАО «РЖД» или путём направления телеграммы на железную </w:t>
      </w:r>
      <w:r w:rsidR="0012074C" w:rsidRPr="00081ABA">
        <w:rPr>
          <w:rFonts w:ascii="Times New Roman" w:eastAsia="Times New Roman" w:hAnsi="Times New Roman" w:cs="Times New Roman"/>
          <w:sz w:val="28"/>
          <w:szCs w:val="28"/>
        </w:rPr>
        <w:lastRenderedPageBreak/>
        <w:t>дорогу</w:t>
      </w:r>
      <w:r w:rsidR="003A4B78" w:rsidRPr="00081ABA">
        <w:rPr>
          <w:rFonts w:ascii="Times New Roman" w:eastAsia="Times New Roman" w:hAnsi="Times New Roman" w:cs="Times New Roman"/>
          <w:sz w:val="28"/>
          <w:szCs w:val="28"/>
        </w:rPr>
        <w:t xml:space="preserve"> назначения</w:t>
      </w:r>
      <w:r w:rsidR="0012074C" w:rsidRPr="00081A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074C" w:rsidRPr="00081ABA" w:rsidRDefault="00224015" w:rsidP="00335F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b/>
          <w:sz w:val="28"/>
          <w:szCs w:val="28"/>
        </w:rPr>
        <w:t>2.3</w:t>
      </w:r>
      <w:r w:rsidR="0063368B" w:rsidRPr="00081AB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2074C" w:rsidRPr="00081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74C" w:rsidRPr="00081ABA">
        <w:rPr>
          <w:rFonts w:ascii="Times New Roman" w:eastAsia="Times New Roman" w:hAnsi="Times New Roman" w:cs="Times New Roman"/>
          <w:b/>
          <w:sz w:val="28"/>
          <w:szCs w:val="28"/>
        </w:rPr>
        <w:t>Протокол согласования договорной цены</w:t>
      </w:r>
      <w:r w:rsidR="0063368B" w:rsidRPr="00081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034B" w:rsidRPr="00081AB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35F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368B" w:rsidRPr="00081ABA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="00B05635" w:rsidRPr="00081ABA">
        <w:rPr>
          <w:rFonts w:ascii="Times New Roman" w:eastAsia="Times New Roman" w:hAnsi="Times New Roman" w:cs="Times New Roman"/>
          <w:sz w:val="28"/>
          <w:szCs w:val="28"/>
        </w:rPr>
        <w:t xml:space="preserve"> согласованный</w:t>
      </w:r>
      <w:r w:rsidR="0012074C" w:rsidRPr="00081ABA">
        <w:rPr>
          <w:rFonts w:ascii="Times New Roman" w:eastAsia="Times New Roman" w:hAnsi="Times New Roman" w:cs="Times New Roman"/>
          <w:sz w:val="28"/>
          <w:szCs w:val="28"/>
        </w:rPr>
        <w:t xml:space="preserve"> Сторонами, в котором определяется стоимость услуг и </w:t>
      </w:r>
      <w:r w:rsidR="0003680C" w:rsidRPr="00081ABA">
        <w:rPr>
          <w:rFonts w:ascii="Times New Roman" w:eastAsia="Times New Roman" w:hAnsi="Times New Roman" w:cs="Times New Roman"/>
          <w:sz w:val="28"/>
          <w:szCs w:val="28"/>
        </w:rPr>
        <w:t xml:space="preserve">составляющие компоненты </w:t>
      </w:r>
      <w:r w:rsidR="0012074C" w:rsidRPr="00081ABA">
        <w:rPr>
          <w:rFonts w:ascii="Times New Roman" w:eastAsia="Times New Roman" w:hAnsi="Times New Roman" w:cs="Times New Roman"/>
          <w:sz w:val="28"/>
          <w:szCs w:val="28"/>
        </w:rPr>
        <w:t>стоимост</w:t>
      </w:r>
      <w:r w:rsidR="0003680C" w:rsidRPr="00081AB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2074C" w:rsidRPr="00081ABA">
        <w:rPr>
          <w:rFonts w:ascii="Times New Roman" w:eastAsia="Times New Roman" w:hAnsi="Times New Roman" w:cs="Times New Roman"/>
          <w:sz w:val="28"/>
          <w:szCs w:val="28"/>
        </w:rPr>
        <w:t xml:space="preserve"> услуг, конкретное наименование перевозимого груза, маршруты перевозок (станции отправления и станции назначения), а также могут определяться отдельные особенности оказания услуг.</w:t>
      </w:r>
    </w:p>
    <w:p w:rsidR="0012074C" w:rsidRPr="00081ABA" w:rsidRDefault="00224015" w:rsidP="00335FAF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sz w:val="28"/>
          <w:szCs w:val="28"/>
        </w:rPr>
        <w:t>2.4</w:t>
      </w:r>
      <w:r w:rsidR="00B4034B" w:rsidRPr="00081A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2074C" w:rsidRPr="00081ABA">
        <w:rPr>
          <w:rFonts w:ascii="Times New Roman" w:eastAsia="Times New Roman" w:hAnsi="Times New Roman" w:cs="Times New Roman"/>
          <w:sz w:val="28"/>
          <w:szCs w:val="28"/>
        </w:rPr>
        <w:t>Термины и определения, которые применяются в Договоре, толкуются Сторонами в соответствии с тем, как это установлено в законодательстве и в корреспондирующих сфере Договора нормативных правовых актах, если иное толкование или значение не определены в Договоре.</w:t>
      </w:r>
    </w:p>
    <w:p w:rsidR="0012074C" w:rsidRPr="00081ABA" w:rsidRDefault="0012074C" w:rsidP="00335F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sz w:val="28"/>
          <w:szCs w:val="28"/>
        </w:rPr>
        <w:t>Термин «оперативно» означает, что действие должно быть совершено в течение 1-2 рабочих дня.</w:t>
      </w:r>
    </w:p>
    <w:p w:rsidR="0012074C" w:rsidRPr="00081ABA" w:rsidRDefault="0012074C" w:rsidP="00335F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sz w:val="28"/>
          <w:szCs w:val="28"/>
        </w:rPr>
        <w:t>Термин «заблаговременно» означает, что действие должно быть совершено в течение 3-5 рабочих дней.</w:t>
      </w:r>
    </w:p>
    <w:p w:rsidR="0012074C" w:rsidRPr="00081ABA" w:rsidRDefault="0012074C" w:rsidP="00335F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sz w:val="28"/>
          <w:szCs w:val="28"/>
        </w:rPr>
        <w:t xml:space="preserve">Термин «базовые условия» означает, что данные условия используются Сторонами по умолчанию. Иные условия, отличные от базовых условий, дополнительно согласовываются Сторонами. </w:t>
      </w:r>
    </w:p>
    <w:p w:rsidR="0012074C" w:rsidRPr="00081ABA" w:rsidRDefault="0012074C" w:rsidP="00335F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sz w:val="28"/>
          <w:szCs w:val="28"/>
        </w:rPr>
        <w:t>Термин «примерная форма» означает, что данные условия при необходимости могут быть скорректированы Сторонами без внесения поправок в Договор, например, когда в акте оказанных услуг добавляются новые данные об услугах.</w:t>
      </w:r>
    </w:p>
    <w:p w:rsidR="0012074C" w:rsidRPr="00081ABA" w:rsidRDefault="0012074C" w:rsidP="00335F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74C" w:rsidRPr="00081ABA" w:rsidRDefault="0012074C" w:rsidP="00335F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b/>
          <w:sz w:val="28"/>
          <w:szCs w:val="28"/>
        </w:rPr>
        <w:t>3. Общие положения:</w:t>
      </w:r>
    </w:p>
    <w:p w:rsidR="0012074C" w:rsidRPr="00081ABA" w:rsidRDefault="0012074C" w:rsidP="00335F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546A" w:rsidRPr="00081ABA" w:rsidRDefault="00B4034B" w:rsidP="00335FA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C2546A" w:rsidRPr="00081ABA">
        <w:rPr>
          <w:rFonts w:ascii="Times New Roman" w:eastAsia="Times New Roman" w:hAnsi="Times New Roman" w:cs="Times New Roman"/>
          <w:sz w:val="28"/>
          <w:szCs w:val="28"/>
        </w:rPr>
        <w:t xml:space="preserve">Услуги по предоставлению железнодорожного подвижного </w:t>
      </w:r>
      <w:r w:rsidR="004655A1" w:rsidRPr="00081ABA">
        <w:rPr>
          <w:rFonts w:ascii="Times New Roman" w:eastAsia="Times New Roman" w:hAnsi="Times New Roman" w:cs="Times New Roman"/>
          <w:sz w:val="28"/>
          <w:szCs w:val="28"/>
        </w:rPr>
        <w:t>состава под перевозку</w:t>
      </w:r>
      <w:r w:rsidR="00C2546A" w:rsidRPr="00081ABA">
        <w:rPr>
          <w:rFonts w:ascii="Times New Roman" w:eastAsia="Times New Roman" w:hAnsi="Times New Roman" w:cs="Times New Roman"/>
          <w:sz w:val="28"/>
          <w:szCs w:val="28"/>
        </w:rPr>
        <w:t xml:space="preserve"> грузов включают в себя предоставление на</w:t>
      </w:r>
      <w:r w:rsidR="00C0585F" w:rsidRPr="00081ABA">
        <w:rPr>
          <w:rFonts w:ascii="Times New Roman" w:eastAsia="Times New Roman" w:hAnsi="Times New Roman" w:cs="Times New Roman"/>
          <w:sz w:val="28"/>
          <w:szCs w:val="28"/>
        </w:rPr>
        <w:t xml:space="preserve"> станцию погрузки</w:t>
      </w:r>
      <w:r w:rsidR="00C2546A" w:rsidRPr="00081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5200" w:rsidRPr="00081ABA">
        <w:rPr>
          <w:rFonts w:ascii="Times New Roman" w:eastAsia="Times New Roman" w:hAnsi="Times New Roman" w:cs="Times New Roman"/>
          <w:sz w:val="28"/>
          <w:szCs w:val="28"/>
        </w:rPr>
        <w:t xml:space="preserve">по Заявкам Заказчика железнодорожного подвижного состава </w:t>
      </w:r>
      <w:r w:rsidR="00C2546A" w:rsidRPr="00081ABA">
        <w:rPr>
          <w:rFonts w:ascii="Times New Roman" w:eastAsia="Times New Roman" w:hAnsi="Times New Roman" w:cs="Times New Roman"/>
          <w:sz w:val="28"/>
          <w:szCs w:val="28"/>
        </w:rPr>
        <w:t xml:space="preserve">(далее равнозначно используется как «услуга по подаче вагонов» или «услуга по предоставлению вагонов»). </w:t>
      </w:r>
    </w:p>
    <w:p w:rsidR="00C2546A" w:rsidRPr="00081ABA" w:rsidRDefault="00335FAF" w:rsidP="00335F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B4034B" w:rsidRPr="00081A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2546A" w:rsidRPr="00081ABA">
        <w:rPr>
          <w:rFonts w:ascii="Times New Roman" w:eastAsia="Times New Roman" w:hAnsi="Times New Roman" w:cs="Times New Roman"/>
          <w:sz w:val="28"/>
          <w:szCs w:val="28"/>
        </w:rPr>
        <w:t>На основании соглас</w:t>
      </w:r>
      <w:r w:rsidR="00165200" w:rsidRPr="00081ABA">
        <w:rPr>
          <w:rFonts w:ascii="Times New Roman" w:eastAsia="Times New Roman" w:hAnsi="Times New Roman" w:cs="Times New Roman"/>
          <w:sz w:val="28"/>
          <w:szCs w:val="28"/>
        </w:rPr>
        <w:t xml:space="preserve">ованного </w:t>
      </w:r>
      <w:r w:rsidR="00224015" w:rsidRPr="00081ABA">
        <w:rPr>
          <w:rFonts w:ascii="Times New Roman" w:eastAsia="Times New Roman" w:hAnsi="Times New Roman" w:cs="Times New Roman"/>
          <w:sz w:val="28"/>
          <w:szCs w:val="28"/>
        </w:rPr>
        <w:t xml:space="preserve">Сторонами </w:t>
      </w:r>
      <w:r w:rsidR="00165200" w:rsidRPr="00081ABA">
        <w:rPr>
          <w:rFonts w:ascii="Times New Roman" w:eastAsia="Times New Roman" w:hAnsi="Times New Roman" w:cs="Times New Roman"/>
          <w:sz w:val="28"/>
          <w:szCs w:val="28"/>
        </w:rPr>
        <w:t>плана перевозок Заказчик оформляет или обеспечивает оформление заявки формы ГУ-12 и направляе</w:t>
      </w:r>
      <w:r w:rsidR="00C2546A" w:rsidRPr="00081ABA">
        <w:rPr>
          <w:rFonts w:ascii="Times New Roman" w:eastAsia="Times New Roman" w:hAnsi="Times New Roman" w:cs="Times New Roman"/>
          <w:sz w:val="28"/>
          <w:szCs w:val="28"/>
        </w:rPr>
        <w:t xml:space="preserve">т её перевозчику на согласование. После согласования номер </w:t>
      </w:r>
      <w:r w:rsidR="004655A1" w:rsidRPr="00081ABA">
        <w:rPr>
          <w:rFonts w:ascii="Times New Roman" w:eastAsia="Times New Roman" w:hAnsi="Times New Roman" w:cs="Times New Roman"/>
          <w:sz w:val="28"/>
          <w:szCs w:val="28"/>
        </w:rPr>
        <w:t xml:space="preserve">заявки </w:t>
      </w:r>
      <w:r w:rsidR="00224015" w:rsidRPr="00081ABA">
        <w:rPr>
          <w:rFonts w:ascii="Times New Roman" w:eastAsia="Times New Roman" w:hAnsi="Times New Roman" w:cs="Times New Roman"/>
          <w:sz w:val="28"/>
          <w:szCs w:val="28"/>
        </w:rPr>
        <w:t xml:space="preserve">ГУ-12 </w:t>
      </w:r>
      <w:r w:rsidR="004655A1" w:rsidRPr="00081ABA">
        <w:rPr>
          <w:rFonts w:ascii="Times New Roman" w:eastAsia="Times New Roman" w:hAnsi="Times New Roman" w:cs="Times New Roman"/>
          <w:sz w:val="28"/>
          <w:szCs w:val="28"/>
        </w:rPr>
        <w:t xml:space="preserve">указывается </w:t>
      </w:r>
      <w:r w:rsidR="00165200" w:rsidRPr="00081ABA">
        <w:rPr>
          <w:rFonts w:ascii="Times New Roman" w:eastAsia="Times New Roman" w:hAnsi="Times New Roman" w:cs="Times New Roman"/>
          <w:sz w:val="28"/>
          <w:szCs w:val="28"/>
        </w:rPr>
        <w:t>в З</w:t>
      </w:r>
      <w:r w:rsidR="00C2546A" w:rsidRPr="00081AB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73FCD" w:rsidRPr="00081ABA">
        <w:rPr>
          <w:rFonts w:ascii="Times New Roman" w:eastAsia="Times New Roman" w:hAnsi="Times New Roman" w:cs="Times New Roman"/>
          <w:sz w:val="28"/>
          <w:szCs w:val="28"/>
        </w:rPr>
        <w:t xml:space="preserve">явке </w:t>
      </w:r>
      <w:r w:rsidR="006648A3" w:rsidRPr="00081ABA">
        <w:rPr>
          <w:rFonts w:ascii="Times New Roman" w:eastAsia="Times New Roman" w:hAnsi="Times New Roman" w:cs="Times New Roman"/>
          <w:sz w:val="28"/>
          <w:szCs w:val="28"/>
        </w:rPr>
        <w:t xml:space="preserve">Заказчика </w:t>
      </w:r>
      <w:r w:rsidR="00273FCD" w:rsidRPr="00081ABA">
        <w:rPr>
          <w:rFonts w:ascii="Times New Roman" w:eastAsia="Times New Roman" w:hAnsi="Times New Roman" w:cs="Times New Roman"/>
          <w:sz w:val="28"/>
          <w:szCs w:val="28"/>
        </w:rPr>
        <w:t>на предоставление вагонов</w:t>
      </w:r>
      <w:r w:rsidR="008268D7" w:rsidRPr="00081ABA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№1)</w:t>
      </w:r>
      <w:r w:rsidR="00273FCD" w:rsidRPr="00081A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546A" w:rsidRPr="00081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546A" w:rsidRPr="00081ABA" w:rsidRDefault="00335FAF" w:rsidP="00335F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721E2" w:rsidRPr="00081ABA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5006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2484" w:rsidRPr="00081ABA">
        <w:rPr>
          <w:rFonts w:ascii="Times New Roman" w:eastAsia="Times New Roman" w:hAnsi="Times New Roman" w:cs="Times New Roman"/>
          <w:sz w:val="28"/>
          <w:szCs w:val="28"/>
        </w:rPr>
        <w:t>Заказчик</w:t>
      </w:r>
      <w:r w:rsidR="00C2546A" w:rsidRPr="00081ABA">
        <w:rPr>
          <w:rFonts w:ascii="Times New Roman" w:eastAsia="Times New Roman" w:hAnsi="Times New Roman" w:cs="Times New Roman"/>
          <w:sz w:val="28"/>
          <w:szCs w:val="28"/>
        </w:rPr>
        <w:t xml:space="preserve"> осуществля</w:t>
      </w:r>
      <w:r w:rsidR="009B2484" w:rsidRPr="00081AB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2546A" w:rsidRPr="00081ABA">
        <w:rPr>
          <w:rFonts w:ascii="Times New Roman" w:eastAsia="Times New Roman" w:hAnsi="Times New Roman" w:cs="Times New Roman"/>
          <w:sz w:val="28"/>
          <w:szCs w:val="28"/>
        </w:rPr>
        <w:t>т осмотр вагонов (в том числе путем</w:t>
      </w:r>
      <w:r w:rsidR="001A4332" w:rsidRPr="00081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546A" w:rsidRPr="00081ABA">
        <w:rPr>
          <w:rFonts w:ascii="Times New Roman" w:eastAsia="Times New Roman" w:hAnsi="Times New Roman" w:cs="Times New Roman"/>
          <w:sz w:val="28"/>
          <w:szCs w:val="28"/>
        </w:rPr>
        <w:t>привлечения третьих лиц) на предмет соответствия их годности под погрузку заявленным грузом.</w:t>
      </w:r>
    </w:p>
    <w:p w:rsidR="00C2546A" w:rsidRPr="00081ABA" w:rsidRDefault="005721E2" w:rsidP="00335F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sz w:val="28"/>
          <w:szCs w:val="28"/>
        </w:rPr>
        <w:t>3.4.</w:t>
      </w:r>
      <w:r w:rsidR="005006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5200" w:rsidRPr="00081ABA">
        <w:rPr>
          <w:rFonts w:ascii="Times New Roman" w:eastAsia="Times New Roman" w:hAnsi="Times New Roman" w:cs="Times New Roman"/>
          <w:sz w:val="28"/>
          <w:szCs w:val="28"/>
        </w:rPr>
        <w:t xml:space="preserve">Исполнитель </w:t>
      </w:r>
      <w:r w:rsidR="00C2546A" w:rsidRPr="00081ABA">
        <w:rPr>
          <w:rFonts w:ascii="Times New Roman" w:eastAsia="Times New Roman" w:hAnsi="Times New Roman" w:cs="Times New Roman"/>
          <w:sz w:val="28"/>
          <w:szCs w:val="28"/>
        </w:rPr>
        <w:t>обеспечива</w:t>
      </w:r>
      <w:r w:rsidR="00165200" w:rsidRPr="00081AB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2546A" w:rsidRPr="00081ABA">
        <w:rPr>
          <w:rFonts w:ascii="Times New Roman" w:eastAsia="Times New Roman" w:hAnsi="Times New Roman" w:cs="Times New Roman"/>
          <w:sz w:val="28"/>
          <w:szCs w:val="28"/>
        </w:rPr>
        <w:t>т предоставление под погрузку на</w:t>
      </w:r>
      <w:r w:rsidR="00335F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546A" w:rsidRPr="00081ABA">
        <w:rPr>
          <w:rFonts w:ascii="Times New Roman" w:eastAsia="Times New Roman" w:hAnsi="Times New Roman" w:cs="Times New Roman"/>
          <w:sz w:val="28"/>
          <w:szCs w:val="28"/>
        </w:rPr>
        <w:t xml:space="preserve"> станцию отправления технически исправного и коммерчески пригодного подвижного состава в соответствии с со</w:t>
      </w:r>
      <w:r w:rsidR="00165200" w:rsidRPr="00081ABA">
        <w:rPr>
          <w:rFonts w:ascii="Times New Roman" w:eastAsia="Times New Roman" w:hAnsi="Times New Roman" w:cs="Times New Roman"/>
          <w:sz w:val="28"/>
          <w:szCs w:val="28"/>
        </w:rPr>
        <w:t>гласованным планом перевозок и З</w:t>
      </w:r>
      <w:r w:rsidR="00C2546A" w:rsidRPr="00081ABA">
        <w:rPr>
          <w:rFonts w:ascii="Times New Roman" w:eastAsia="Times New Roman" w:hAnsi="Times New Roman" w:cs="Times New Roman"/>
          <w:sz w:val="28"/>
          <w:szCs w:val="28"/>
        </w:rPr>
        <w:t>аявкой (пригодность подвижного состава в коммерческом отношени</w:t>
      </w:r>
      <w:r w:rsidR="004655A1" w:rsidRPr="00081ABA">
        <w:rPr>
          <w:rFonts w:ascii="Times New Roman" w:eastAsia="Times New Roman" w:hAnsi="Times New Roman" w:cs="Times New Roman"/>
          <w:sz w:val="28"/>
          <w:szCs w:val="28"/>
        </w:rPr>
        <w:t>и определяется Заказчиком</w:t>
      </w:r>
      <w:r w:rsidR="00C2546A" w:rsidRPr="00081ABA">
        <w:rPr>
          <w:rFonts w:ascii="Times New Roman" w:eastAsia="Times New Roman" w:hAnsi="Times New Roman" w:cs="Times New Roman"/>
          <w:sz w:val="28"/>
          <w:szCs w:val="28"/>
        </w:rPr>
        <w:t xml:space="preserve"> с учётом требований нормативных документов, </w:t>
      </w:r>
      <w:r w:rsidR="00C2546A" w:rsidRPr="00081A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действующих </w:t>
      </w:r>
      <w:r w:rsidR="00B4034B" w:rsidRPr="00081ABA">
        <w:rPr>
          <w:rFonts w:ascii="Times New Roman" w:eastAsia="Times New Roman" w:hAnsi="Times New Roman" w:cs="Times New Roman"/>
          <w:sz w:val="28"/>
          <w:szCs w:val="28"/>
        </w:rPr>
        <w:t>на железнодорожном транспорте).</w:t>
      </w:r>
      <w:r w:rsidR="00C2546A" w:rsidRPr="00081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231E" w:rsidRDefault="00B4034B" w:rsidP="00D23AA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1ABA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="00C2546A" w:rsidRPr="00081ABA">
        <w:rPr>
          <w:rFonts w:ascii="Times New Roman" w:eastAsia="Times New Roman" w:hAnsi="Times New Roman" w:cs="Times New Roman"/>
          <w:sz w:val="28"/>
          <w:szCs w:val="28"/>
        </w:rPr>
        <w:t>Подвижной состав, не соответствующий требования</w:t>
      </w:r>
      <w:r w:rsidR="00D8750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2546A" w:rsidRPr="00081ABA">
        <w:rPr>
          <w:rFonts w:ascii="Times New Roman" w:eastAsia="Times New Roman" w:hAnsi="Times New Roman" w:cs="Times New Roman"/>
          <w:sz w:val="28"/>
          <w:szCs w:val="28"/>
        </w:rPr>
        <w:t xml:space="preserve"> коммерческой и/или технической пригодности, является непригодным, для подтверждения чего перевозчиком оформляются акты формы ГУ-23, ГУ-106, ВУ-25, ВУ-25к, которые подписываются уполномоченным</w:t>
      </w:r>
      <w:r w:rsidR="00CD7A17" w:rsidRPr="00081AB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2546A" w:rsidRPr="00081ABA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</w:t>
      </w:r>
      <w:r w:rsidR="00CD7A17" w:rsidRPr="00081ABA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C2546A" w:rsidRPr="00081ABA">
        <w:rPr>
          <w:rFonts w:ascii="Times New Roman" w:eastAsia="Times New Roman" w:hAnsi="Times New Roman" w:cs="Times New Roman"/>
          <w:sz w:val="28"/>
          <w:szCs w:val="28"/>
        </w:rPr>
        <w:t xml:space="preserve"> Сторон и у</w:t>
      </w:r>
      <w:r w:rsidR="00165200" w:rsidRPr="00081ABA">
        <w:rPr>
          <w:rFonts w:ascii="Times New Roman" w:eastAsia="Times New Roman" w:hAnsi="Times New Roman" w:cs="Times New Roman"/>
          <w:sz w:val="28"/>
          <w:szCs w:val="28"/>
        </w:rPr>
        <w:t>полномоченными представителями п</w:t>
      </w:r>
      <w:r w:rsidR="00C2546A" w:rsidRPr="00081ABA">
        <w:rPr>
          <w:rFonts w:ascii="Times New Roman" w:eastAsia="Times New Roman" w:hAnsi="Times New Roman" w:cs="Times New Roman"/>
          <w:sz w:val="28"/>
          <w:szCs w:val="28"/>
        </w:rPr>
        <w:t>еревозчика</w:t>
      </w:r>
      <w:r w:rsidR="0024231E" w:rsidRPr="0024231E">
        <w:rPr>
          <w:rFonts w:ascii="Times New Roman" w:eastAsia="Times New Roman" w:hAnsi="Times New Roman" w:cs="Times New Roman"/>
          <w:sz w:val="28"/>
          <w:szCs w:val="28"/>
        </w:rPr>
        <w:t xml:space="preserve"> и направляются Заказчиком в адрес Исполнителя.</w:t>
      </w:r>
    </w:p>
    <w:p w:rsidR="00C2546A" w:rsidRPr="00081ABA" w:rsidRDefault="0024231E" w:rsidP="0024231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24C4">
        <w:rPr>
          <w:rFonts w:ascii="Times New Roman" w:eastAsia="Times New Roman" w:hAnsi="Times New Roman" w:cs="Times New Roman"/>
          <w:sz w:val="28"/>
          <w:szCs w:val="28"/>
        </w:rPr>
        <w:t xml:space="preserve">При обнаружении </w:t>
      </w:r>
      <w:r w:rsidR="003C7A63">
        <w:rPr>
          <w:rFonts w:ascii="Times New Roman" w:eastAsia="Times New Roman" w:hAnsi="Times New Roman" w:cs="Times New Roman"/>
          <w:sz w:val="28"/>
          <w:szCs w:val="28"/>
        </w:rPr>
        <w:t xml:space="preserve">указанной </w:t>
      </w:r>
      <w:r w:rsidRPr="00FB24C4">
        <w:rPr>
          <w:rFonts w:ascii="Times New Roman" w:eastAsia="Times New Roman" w:hAnsi="Times New Roman" w:cs="Times New Roman"/>
          <w:sz w:val="28"/>
          <w:szCs w:val="28"/>
        </w:rPr>
        <w:t xml:space="preserve">коммерческой или технической </w:t>
      </w:r>
      <w:proofErr w:type="spellStart"/>
      <w:r w:rsidRPr="00FB24C4">
        <w:rPr>
          <w:rFonts w:ascii="Times New Roman" w:eastAsia="Times New Roman" w:hAnsi="Times New Roman" w:cs="Times New Roman"/>
          <w:sz w:val="28"/>
          <w:szCs w:val="28"/>
        </w:rPr>
        <w:t>неиспраности</w:t>
      </w:r>
      <w:proofErr w:type="spellEnd"/>
      <w:r w:rsidRPr="00FB24C4">
        <w:rPr>
          <w:rFonts w:ascii="Times New Roman" w:eastAsia="Times New Roman" w:hAnsi="Times New Roman" w:cs="Times New Roman"/>
          <w:sz w:val="28"/>
          <w:szCs w:val="28"/>
        </w:rPr>
        <w:t xml:space="preserve"> вагона Заказчик имеет право осуществлять ремонт своими силами и за свой счет по согласованной с Исполнителем стоимости.</w:t>
      </w:r>
      <w:proofErr w:type="gramEnd"/>
      <w:r w:rsidRPr="00FB24C4">
        <w:rPr>
          <w:rFonts w:ascii="Times New Roman" w:eastAsia="Times New Roman" w:hAnsi="Times New Roman" w:cs="Times New Roman"/>
          <w:sz w:val="28"/>
          <w:szCs w:val="28"/>
        </w:rPr>
        <w:t xml:space="preserve"> Расходы </w:t>
      </w:r>
      <w:proofErr w:type="spellStart"/>
      <w:r w:rsidRPr="00FB24C4">
        <w:rPr>
          <w:rFonts w:ascii="Times New Roman" w:eastAsia="Times New Roman" w:hAnsi="Times New Roman" w:cs="Times New Roman"/>
          <w:sz w:val="28"/>
          <w:szCs w:val="28"/>
        </w:rPr>
        <w:t>перевыставляются</w:t>
      </w:r>
      <w:proofErr w:type="spellEnd"/>
      <w:r w:rsidRPr="00FB24C4">
        <w:rPr>
          <w:rFonts w:ascii="Times New Roman" w:eastAsia="Times New Roman" w:hAnsi="Times New Roman" w:cs="Times New Roman"/>
          <w:sz w:val="28"/>
          <w:szCs w:val="28"/>
        </w:rPr>
        <w:t xml:space="preserve"> Исполнителю в претензионном порядке с предоставлением подтверждающих ремонт и понесенных расходов документов.</w:t>
      </w:r>
    </w:p>
    <w:p w:rsidR="00C2546A" w:rsidRPr="00081ABA" w:rsidRDefault="00B4034B" w:rsidP="00335F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sz w:val="28"/>
          <w:szCs w:val="28"/>
        </w:rPr>
        <w:t>3.6</w:t>
      </w:r>
      <w:r w:rsidR="005006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81A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65200" w:rsidRPr="00081ABA">
        <w:rPr>
          <w:rFonts w:ascii="Times New Roman" w:eastAsia="Times New Roman" w:hAnsi="Times New Roman" w:cs="Times New Roman"/>
          <w:sz w:val="28"/>
          <w:szCs w:val="28"/>
        </w:rPr>
        <w:t>Заказчик используе</w:t>
      </w:r>
      <w:r w:rsidR="00C2546A" w:rsidRPr="00081ABA">
        <w:rPr>
          <w:rFonts w:ascii="Times New Roman" w:eastAsia="Times New Roman" w:hAnsi="Times New Roman" w:cs="Times New Roman"/>
          <w:sz w:val="28"/>
          <w:szCs w:val="28"/>
        </w:rPr>
        <w:t>т подвижной состав для перевозок грузов только в строгом соответствии с планами перевозок</w:t>
      </w:r>
      <w:r w:rsidR="00A045A6" w:rsidRPr="00081AB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A939B2" w:rsidRPr="00081ABA">
        <w:rPr>
          <w:rFonts w:ascii="Times New Roman" w:eastAsia="Times New Roman" w:hAnsi="Times New Roman" w:cs="Times New Roman"/>
          <w:sz w:val="28"/>
          <w:szCs w:val="28"/>
        </w:rPr>
        <w:t xml:space="preserve"> согласованными </w:t>
      </w:r>
      <w:r w:rsidR="00A045A6" w:rsidRPr="00081ABA">
        <w:rPr>
          <w:rFonts w:ascii="Times New Roman" w:eastAsia="Times New Roman" w:hAnsi="Times New Roman" w:cs="Times New Roman"/>
          <w:sz w:val="28"/>
          <w:szCs w:val="28"/>
        </w:rPr>
        <w:t>Исполнителем</w:t>
      </w:r>
      <w:r w:rsidR="00C2546A" w:rsidRPr="00081ABA">
        <w:rPr>
          <w:rFonts w:ascii="Times New Roman" w:eastAsia="Times New Roman" w:hAnsi="Times New Roman" w:cs="Times New Roman"/>
          <w:sz w:val="28"/>
          <w:szCs w:val="28"/>
        </w:rPr>
        <w:t xml:space="preserve"> заявками на предоставление вагонов, с соблюдением порядка расчётов, а также исходя из технических норм их погрузки, но не выше грузоподъемности вагонов. При этом должны соблюдаться (обеспечиваться соблюдение) требования </w:t>
      </w:r>
      <w:r w:rsidR="00EB6C8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2546A" w:rsidRPr="00081ABA">
        <w:rPr>
          <w:rFonts w:ascii="Times New Roman" w:eastAsia="Times New Roman" w:hAnsi="Times New Roman" w:cs="Times New Roman"/>
          <w:sz w:val="28"/>
          <w:szCs w:val="28"/>
        </w:rPr>
        <w:t>ехнических условий размещения и крепления грузов в вагонах и контейнерах, а также установленных правил и норм при производстве погрузочно-р</w:t>
      </w:r>
      <w:r w:rsidR="009D0CAC" w:rsidRPr="00081ABA">
        <w:rPr>
          <w:rFonts w:ascii="Times New Roman" w:eastAsia="Times New Roman" w:hAnsi="Times New Roman" w:cs="Times New Roman"/>
          <w:sz w:val="28"/>
          <w:szCs w:val="28"/>
        </w:rPr>
        <w:t>азгрузочных и маневровых работ.</w:t>
      </w:r>
    </w:p>
    <w:p w:rsidR="00760821" w:rsidRPr="00081ABA" w:rsidRDefault="002C7ABF" w:rsidP="00335F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sz w:val="28"/>
          <w:szCs w:val="28"/>
        </w:rPr>
        <w:t>3.7.</w:t>
      </w:r>
      <w:r w:rsidR="005006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60821" w:rsidRPr="00081ABA">
        <w:rPr>
          <w:rFonts w:ascii="Times New Roman" w:eastAsia="Times New Roman" w:hAnsi="Times New Roman" w:cs="Times New Roman"/>
          <w:sz w:val="28"/>
          <w:szCs w:val="28"/>
        </w:rPr>
        <w:t>При повреждении подвижног</w:t>
      </w:r>
      <w:r w:rsidR="00B4034B" w:rsidRPr="00081ABA">
        <w:rPr>
          <w:rFonts w:ascii="Times New Roman" w:eastAsia="Times New Roman" w:hAnsi="Times New Roman" w:cs="Times New Roman"/>
          <w:sz w:val="28"/>
          <w:szCs w:val="28"/>
        </w:rPr>
        <w:t>о состава, его узлов и деталей,</w:t>
      </w:r>
      <w:r w:rsidRPr="00081ABA">
        <w:rPr>
          <w:rFonts w:ascii="Times New Roman" w:eastAsia="Times New Roman" w:hAnsi="Times New Roman" w:cs="Times New Roman"/>
          <w:sz w:val="28"/>
          <w:szCs w:val="28"/>
        </w:rPr>
        <w:t xml:space="preserve"> в том числе</w:t>
      </w:r>
      <w:r w:rsidR="00760821" w:rsidRPr="00081ABA">
        <w:rPr>
          <w:rFonts w:ascii="Times New Roman" w:eastAsia="Times New Roman" w:hAnsi="Times New Roman" w:cs="Times New Roman"/>
          <w:sz w:val="28"/>
          <w:szCs w:val="28"/>
        </w:rPr>
        <w:t xml:space="preserve"> при вандализме (например, граффити на подвижном составе) на подъездных путях </w:t>
      </w:r>
      <w:r w:rsidR="004655A1" w:rsidRPr="00081ABA">
        <w:rPr>
          <w:rFonts w:ascii="Times New Roman" w:eastAsia="Times New Roman" w:hAnsi="Times New Roman" w:cs="Times New Roman"/>
          <w:sz w:val="28"/>
          <w:szCs w:val="28"/>
        </w:rPr>
        <w:t>Заказчика</w:t>
      </w:r>
      <w:r w:rsidR="009D6D28" w:rsidRPr="00081ABA">
        <w:rPr>
          <w:rFonts w:ascii="Times New Roman" w:eastAsia="Times New Roman" w:hAnsi="Times New Roman" w:cs="Times New Roman"/>
          <w:sz w:val="28"/>
          <w:szCs w:val="28"/>
        </w:rPr>
        <w:t xml:space="preserve"> (грузоотправителя, грузополучателя)</w:t>
      </w:r>
      <w:r w:rsidR="004655A1" w:rsidRPr="00081ABA">
        <w:rPr>
          <w:rFonts w:ascii="Times New Roman" w:eastAsia="Times New Roman" w:hAnsi="Times New Roman" w:cs="Times New Roman"/>
          <w:sz w:val="28"/>
          <w:szCs w:val="28"/>
        </w:rPr>
        <w:t xml:space="preserve"> на путях необщего пользования</w:t>
      </w:r>
      <w:r w:rsidR="00760821" w:rsidRPr="00081ABA">
        <w:rPr>
          <w:rFonts w:ascii="Times New Roman" w:eastAsia="Times New Roman" w:hAnsi="Times New Roman" w:cs="Times New Roman"/>
          <w:sz w:val="28"/>
          <w:szCs w:val="28"/>
        </w:rPr>
        <w:t xml:space="preserve"> или в специально предназначенных для проведения грузовых операций местах на путях общего пользования во время погрузочно-разгрузочных и/или маневровых работ вследствие действий/бездействий </w:t>
      </w:r>
      <w:r w:rsidR="004655A1" w:rsidRPr="00081ABA">
        <w:rPr>
          <w:rFonts w:ascii="Times New Roman" w:eastAsia="Times New Roman" w:hAnsi="Times New Roman" w:cs="Times New Roman"/>
          <w:sz w:val="28"/>
          <w:szCs w:val="28"/>
        </w:rPr>
        <w:t xml:space="preserve">Заказчика, </w:t>
      </w:r>
      <w:r w:rsidR="00760821" w:rsidRPr="00081ABA">
        <w:rPr>
          <w:rFonts w:ascii="Times New Roman" w:eastAsia="Times New Roman" w:hAnsi="Times New Roman" w:cs="Times New Roman"/>
          <w:sz w:val="28"/>
          <w:szCs w:val="28"/>
        </w:rPr>
        <w:t>а также и по вине третьих лиц</w:t>
      </w:r>
      <w:r w:rsidRPr="00081A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760821" w:rsidRPr="00081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1ABA">
        <w:rPr>
          <w:rFonts w:ascii="Times New Roman" w:eastAsia="Times New Roman" w:hAnsi="Times New Roman" w:cs="Times New Roman"/>
          <w:sz w:val="28"/>
          <w:szCs w:val="28"/>
        </w:rPr>
        <w:t>Заказчик</w:t>
      </w:r>
      <w:proofErr w:type="gramEnd"/>
      <w:r w:rsidRPr="00081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655A1" w:rsidRPr="00081ABA">
        <w:rPr>
          <w:rFonts w:ascii="Times New Roman" w:eastAsia="Times New Roman" w:hAnsi="Times New Roman" w:cs="Times New Roman"/>
          <w:sz w:val="28"/>
          <w:szCs w:val="28"/>
        </w:rPr>
        <w:t>несе</w:t>
      </w:r>
      <w:r w:rsidR="00760821" w:rsidRPr="00081ABA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392E5F" w:rsidRPr="00081ABA">
        <w:rPr>
          <w:rFonts w:ascii="Times New Roman" w:eastAsia="Times New Roman" w:hAnsi="Times New Roman" w:cs="Times New Roman"/>
          <w:sz w:val="28"/>
          <w:szCs w:val="28"/>
        </w:rPr>
        <w:t xml:space="preserve">имущественную </w:t>
      </w:r>
      <w:r w:rsidR="00760821" w:rsidRPr="00081ABA">
        <w:rPr>
          <w:rFonts w:ascii="Times New Roman" w:eastAsia="Times New Roman" w:hAnsi="Times New Roman" w:cs="Times New Roman"/>
          <w:sz w:val="28"/>
          <w:szCs w:val="28"/>
        </w:rPr>
        <w:t>ответственность за качественное состояние вагона</w:t>
      </w:r>
      <w:r w:rsidR="00392E5F" w:rsidRPr="00081AB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F57CEE">
        <w:rPr>
          <w:rFonts w:ascii="Times New Roman" w:eastAsia="Times New Roman" w:hAnsi="Times New Roman" w:cs="Times New Roman"/>
          <w:sz w:val="28"/>
          <w:szCs w:val="28"/>
        </w:rPr>
        <w:t>размере реального ущерба</w:t>
      </w:r>
      <w:r w:rsidR="00452A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A7A79" w:rsidRPr="00452A6C">
        <w:rPr>
          <w:rFonts w:ascii="Times New Roman" w:eastAsia="Times New Roman" w:hAnsi="Times New Roman" w:cs="Times New Roman"/>
          <w:sz w:val="28"/>
          <w:szCs w:val="28"/>
        </w:rPr>
        <w:t xml:space="preserve">при этом имеет право своими силами и за свой счет устранить повреждение подвижного состава без компенсации Исполнителем понесенных расходов, но с предоставлением подтверждающих ремонт документов (акт ВУ-36 при технической </w:t>
      </w:r>
      <w:proofErr w:type="spellStart"/>
      <w:r w:rsidR="00FA7A79" w:rsidRPr="00452A6C">
        <w:rPr>
          <w:rFonts w:ascii="Times New Roman" w:eastAsia="Times New Roman" w:hAnsi="Times New Roman" w:cs="Times New Roman"/>
          <w:sz w:val="28"/>
          <w:szCs w:val="28"/>
        </w:rPr>
        <w:t>неиспраности</w:t>
      </w:r>
      <w:proofErr w:type="spellEnd"/>
      <w:r w:rsidR="00FA7A79" w:rsidRPr="00452A6C">
        <w:rPr>
          <w:rFonts w:ascii="Times New Roman" w:eastAsia="Times New Roman" w:hAnsi="Times New Roman" w:cs="Times New Roman"/>
          <w:sz w:val="28"/>
          <w:szCs w:val="28"/>
        </w:rPr>
        <w:t>, фотоматериалы при коммерческой неисправности)</w:t>
      </w:r>
      <w:r w:rsidR="00B71E7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82B6A" w:rsidRPr="00081ABA" w:rsidRDefault="00D82B6A" w:rsidP="00335FAF">
      <w:pPr>
        <w:pStyle w:val="3"/>
        <w:shd w:val="clear" w:color="auto" w:fill="auto"/>
        <w:spacing w:before="0" w:after="0" w:line="276" w:lineRule="auto"/>
        <w:ind w:left="20" w:right="20" w:firstLine="709"/>
        <w:rPr>
          <w:sz w:val="28"/>
          <w:szCs w:val="28"/>
        </w:rPr>
      </w:pPr>
      <w:r w:rsidRPr="00081ABA">
        <w:rPr>
          <w:sz w:val="28"/>
          <w:szCs w:val="28"/>
        </w:rPr>
        <w:t>В случае возникновения непредвиденных обстоятель</w:t>
      </w:r>
      <w:proofErr w:type="gramStart"/>
      <w:r w:rsidRPr="00081ABA">
        <w:rPr>
          <w:sz w:val="28"/>
          <w:szCs w:val="28"/>
        </w:rPr>
        <w:t>ств в пр</w:t>
      </w:r>
      <w:proofErr w:type="gramEnd"/>
      <w:r w:rsidRPr="00081ABA">
        <w:rPr>
          <w:sz w:val="28"/>
          <w:szCs w:val="28"/>
        </w:rPr>
        <w:t>оцессе оказания услуги по настоящему Договору (порча, утрата вагоны и ее частей по вине перевозчика или других лиц, другие обстоятельства), Заказчик берет на себя обязанности взаимодействия с виновниками возникших обстоятельств.</w:t>
      </w:r>
    </w:p>
    <w:p w:rsidR="00760821" w:rsidRPr="00081ABA" w:rsidRDefault="0035483F" w:rsidP="00335FAF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sz w:val="28"/>
          <w:szCs w:val="28"/>
        </w:rPr>
        <w:t>3.8.</w:t>
      </w:r>
      <w:r w:rsidR="00F15DD9" w:rsidRPr="00F15DD9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F15DD9">
        <w:rPr>
          <w:rFonts w:ascii="Arial" w:eastAsia="Times New Roman" w:hAnsi="Arial" w:cs="Arial"/>
          <w:sz w:val="24"/>
          <w:szCs w:val="24"/>
        </w:rPr>
        <w:t xml:space="preserve">При устранении повреждения подвижного состава своими силами, </w:t>
      </w:r>
      <w:r w:rsidR="004655A1" w:rsidRPr="00081ABA">
        <w:rPr>
          <w:rFonts w:ascii="Times New Roman" w:eastAsia="Times New Roman" w:hAnsi="Times New Roman" w:cs="Times New Roman"/>
          <w:sz w:val="28"/>
          <w:szCs w:val="28"/>
        </w:rPr>
        <w:t>Исполнитель</w:t>
      </w:r>
      <w:r w:rsidR="00760821" w:rsidRPr="00081ABA">
        <w:rPr>
          <w:rFonts w:ascii="Times New Roman" w:eastAsia="Times New Roman" w:hAnsi="Times New Roman" w:cs="Times New Roman"/>
          <w:sz w:val="28"/>
          <w:szCs w:val="28"/>
        </w:rPr>
        <w:t xml:space="preserve"> вправе потребовать возме</w:t>
      </w:r>
      <w:r w:rsidRPr="00081ABA">
        <w:rPr>
          <w:rFonts w:ascii="Times New Roman" w:eastAsia="Times New Roman" w:hAnsi="Times New Roman" w:cs="Times New Roman"/>
          <w:sz w:val="28"/>
          <w:szCs w:val="28"/>
        </w:rPr>
        <w:t>щение</w:t>
      </w:r>
      <w:r w:rsidR="00760821" w:rsidRPr="00081ABA">
        <w:rPr>
          <w:rFonts w:ascii="Times New Roman" w:eastAsia="Times New Roman" w:hAnsi="Times New Roman" w:cs="Times New Roman"/>
          <w:sz w:val="28"/>
          <w:szCs w:val="28"/>
        </w:rPr>
        <w:t xml:space="preserve"> стоимост</w:t>
      </w:r>
      <w:r w:rsidRPr="00081AB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35F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0821" w:rsidRPr="00081ABA">
        <w:rPr>
          <w:rFonts w:ascii="Times New Roman" w:eastAsia="Times New Roman" w:hAnsi="Times New Roman" w:cs="Times New Roman"/>
          <w:sz w:val="28"/>
          <w:szCs w:val="28"/>
        </w:rPr>
        <w:t xml:space="preserve"> ремонта вагонов (в том числе стоимость за окрашивание вагона), их узлов и деталей, стоимость подготовки к ремонту, платежи за перевозку подвижного состава к месту </w:t>
      </w:r>
      <w:r w:rsidR="00760821" w:rsidRPr="00081ABA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проведения подготовки к ремонту, к месту ремонта, за перевозку после осуществления ремонта на железнодорожную станцию, а также все таможенные и иные расходы, возникшие в</w:t>
      </w:r>
      <w:proofErr w:type="gramEnd"/>
      <w:r w:rsidR="00760821" w:rsidRPr="00081ABA">
        <w:rPr>
          <w:rFonts w:ascii="Times New Roman" w:eastAsia="Times New Roman" w:hAnsi="Times New Roman" w:cs="Times New Roman"/>
          <w:sz w:val="28"/>
          <w:szCs w:val="28"/>
        </w:rPr>
        <w:t xml:space="preserve"> связи с повреждением подвижного состава, его узлов и деталей. </w:t>
      </w:r>
      <w:r w:rsidR="004655A1" w:rsidRPr="00081ABA">
        <w:rPr>
          <w:rFonts w:ascii="Times New Roman" w:eastAsia="Times New Roman" w:hAnsi="Times New Roman" w:cs="Times New Roman"/>
          <w:sz w:val="28"/>
          <w:szCs w:val="28"/>
        </w:rPr>
        <w:t>Исполнитель</w:t>
      </w:r>
      <w:r w:rsidR="00760821" w:rsidRPr="00081ABA">
        <w:rPr>
          <w:rFonts w:ascii="Times New Roman" w:eastAsia="Times New Roman" w:hAnsi="Times New Roman" w:cs="Times New Roman"/>
          <w:sz w:val="28"/>
          <w:szCs w:val="28"/>
        </w:rPr>
        <w:t xml:space="preserve"> представля</w:t>
      </w:r>
      <w:r w:rsidR="004655A1" w:rsidRPr="00081AB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60821" w:rsidRPr="00081ABA">
        <w:rPr>
          <w:rFonts w:ascii="Times New Roman" w:eastAsia="Times New Roman" w:hAnsi="Times New Roman" w:cs="Times New Roman"/>
          <w:sz w:val="28"/>
          <w:szCs w:val="28"/>
        </w:rPr>
        <w:t xml:space="preserve">т все необходимые документы, подтверждающие сумму расходов. </w:t>
      </w:r>
    </w:p>
    <w:p w:rsidR="00760821" w:rsidRPr="00081ABA" w:rsidRDefault="001B01B5" w:rsidP="00335FAF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sz w:val="28"/>
          <w:szCs w:val="28"/>
        </w:rPr>
        <w:tab/>
        <w:t>3.9.</w:t>
      </w:r>
      <w:r w:rsidR="005006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3A8" w:rsidRPr="00081ABA">
        <w:rPr>
          <w:rFonts w:ascii="Times New Roman" w:eastAsia="Times New Roman" w:hAnsi="Times New Roman" w:cs="Times New Roman"/>
          <w:sz w:val="28"/>
          <w:szCs w:val="28"/>
        </w:rPr>
        <w:t>Определение ремонтопригодности,</w:t>
      </w:r>
      <w:r w:rsidR="00760821" w:rsidRPr="00081ABA">
        <w:rPr>
          <w:rFonts w:ascii="Times New Roman" w:eastAsia="Times New Roman" w:hAnsi="Times New Roman" w:cs="Times New Roman"/>
          <w:sz w:val="28"/>
          <w:szCs w:val="28"/>
        </w:rPr>
        <w:t xml:space="preserve"> объема </w:t>
      </w:r>
      <w:r w:rsidR="009D6D28" w:rsidRPr="00081ABA">
        <w:rPr>
          <w:rFonts w:ascii="Times New Roman" w:eastAsia="Times New Roman" w:hAnsi="Times New Roman" w:cs="Times New Roman"/>
          <w:sz w:val="28"/>
          <w:szCs w:val="28"/>
        </w:rPr>
        <w:t xml:space="preserve">и стоимости </w:t>
      </w:r>
      <w:r w:rsidR="00760821" w:rsidRPr="00081ABA">
        <w:rPr>
          <w:rFonts w:ascii="Times New Roman" w:eastAsia="Times New Roman" w:hAnsi="Times New Roman" w:cs="Times New Roman"/>
          <w:sz w:val="28"/>
          <w:szCs w:val="28"/>
        </w:rPr>
        <w:t xml:space="preserve">восстановления вагонов производится специализированными предприятиями, имеющими соответствующую лицензию. </w:t>
      </w:r>
    </w:p>
    <w:p w:rsidR="004655A1" w:rsidRPr="00081ABA" w:rsidRDefault="002A1C67" w:rsidP="00335FAF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sz w:val="28"/>
          <w:szCs w:val="28"/>
        </w:rPr>
        <w:tab/>
      </w:r>
      <w:r w:rsidR="001B01B5" w:rsidRPr="00081ABA">
        <w:rPr>
          <w:rFonts w:ascii="Times New Roman" w:eastAsia="Times New Roman" w:hAnsi="Times New Roman" w:cs="Times New Roman"/>
          <w:sz w:val="28"/>
          <w:szCs w:val="28"/>
        </w:rPr>
        <w:t>3.10.</w:t>
      </w:r>
      <w:r w:rsidR="00760821" w:rsidRPr="00081ABA">
        <w:rPr>
          <w:rFonts w:ascii="Times New Roman" w:eastAsia="Times New Roman" w:hAnsi="Times New Roman" w:cs="Times New Roman"/>
          <w:sz w:val="28"/>
          <w:szCs w:val="28"/>
        </w:rPr>
        <w:t xml:space="preserve"> В случае</w:t>
      </w:r>
      <w:proofErr w:type="gramStart"/>
      <w:r w:rsidR="00760821" w:rsidRPr="00081AB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760821" w:rsidRPr="00081ABA">
        <w:rPr>
          <w:rFonts w:ascii="Times New Roman" w:eastAsia="Times New Roman" w:hAnsi="Times New Roman" w:cs="Times New Roman"/>
          <w:sz w:val="28"/>
          <w:szCs w:val="28"/>
        </w:rPr>
        <w:t xml:space="preserve"> если </w:t>
      </w:r>
      <w:r w:rsidR="004655A1" w:rsidRPr="00081ABA">
        <w:rPr>
          <w:rFonts w:ascii="Times New Roman" w:eastAsia="Times New Roman" w:hAnsi="Times New Roman" w:cs="Times New Roman"/>
          <w:sz w:val="28"/>
          <w:szCs w:val="28"/>
        </w:rPr>
        <w:t>Заказчик</w:t>
      </w:r>
      <w:r w:rsidR="00760821" w:rsidRPr="00081ABA">
        <w:rPr>
          <w:rFonts w:ascii="Times New Roman" w:eastAsia="Times New Roman" w:hAnsi="Times New Roman" w:cs="Times New Roman"/>
          <w:sz w:val="28"/>
          <w:szCs w:val="28"/>
        </w:rPr>
        <w:t xml:space="preserve"> не возвратил вагоны </w:t>
      </w:r>
      <w:r w:rsidR="004655A1" w:rsidRPr="00081ABA">
        <w:rPr>
          <w:rFonts w:ascii="Times New Roman" w:eastAsia="Times New Roman" w:hAnsi="Times New Roman" w:cs="Times New Roman"/>
          <w:sz w:val="28"/>
          <w:szCs w:val="28"/>
        </w:rPr>
        <w:t xml:space="preserve">Исполнителю </w:t>
      </w:r>
    </w:p>
    <w:p w:rsidR="00760821" w:rsidRPr="00081ABA" w:rsidRDefault="00760821" w:rsidP="00335FAF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sz w:val="28"/>
          <w:szCs w:val="28"/>
        </w:rPr>
        <w:t xml:space="preserve"> в течение 3 (три) месяцев </w:t>
      </w:r>
      <w:proofErr w:type="gramStart"/>
      <w:r w:rsidRPr="00081ABA">
        <w:rPr>
          <w:rFonts w:ascii="Times New Roman" w:eastAsia="Times New Roman" w:hAnsi="Times New Roman" w:cs="Times New Roman"/>
          <w:sz w:val="28"/>
          <w:szCs w:val="28"/>
        </w:rPr>
        <w:t>с даты выгрузки</w:t>
      </w:r>
      <w:proofErr w:type="gramEnd"/>
      <w:r w:rsidRPr="00081ABA">
        <w:rPr>
          <w:rFonts w:ascii="Times New Roman" w:eastAsia="Times New Roman" w:hAnsi="Times New Roman" w:cs="Times New Roman"/>
          <w:sz w:val="28"/>
          <w:szCs w:val="28"/>
        </w:rPr>
        <w:t xml:space="preserve"> после осуществления перевозки груза в международном сообщении, вагоны считаются утраченными. </w:t>
      </w:r>
    </w:p>
    <w:p w:rsidR="00760821" w:rsidRPr="00081ABA" w:rsidRDefault="001B01B5" w:rsidP="00335FAF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sz w:val="28"/>
          <w:szCs w:val="28"/>
        </w:rPr>
        <w:t>3.11.</w:t>
      </w:r>
      <w:r w:rsidR="00335F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0821" w:rsidRPr="00081ABA">
        <w:rPr>
          <w:rFonts w:ascii="Times New Roman" w:eastAsia="Times New Roman" w:hAnsi="Times New Roman" w:cs="Times New Roman"/>
          <w:sz w:val="28"/>
          <w:szCs w:val="28"/>
        </w:rPr>
        <w:t>При невозможности восстановления или утрате вагонов,</w:t>
      </w:r>
      <w:r w:rsidR="00335F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0821" w:rsidRPr="00081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55A1" w:rsidRPr="00081ABA">
        <w:rPr>
          <w:rFonts w:ascii="Times New Roman" w:eastAsia="Times New Roman" w:hAnsi="Times New Roman" w:cs="Times New Roman"/>
          <w:sz w:val="28"/>
          <w:szCs w:val="28"/>
        </w:rPr>
        <w:t>Заказчик</w:t>
      </w:r>
      <w:r w:rsidR="00760821" w:rsidRPr="00081ABA">
        <w:rPr>
          <w:rFonts w:ascii="Times New Roman" w:eastAsia="Times New Roman" w:hAnsi="Times New Roman" w:cs="Times New Roman"/>
          <w:sz w:val="28"/>
          <w:szCs w:val="28"/>
        </w:rPr>
        <w:t xml:space="preserve"> в течение 30 (тридцать) календарных дней с момента получения соответствующего требования выплачивают рыночную стоимость вагонов, определяемую в соответствии с отчётом независимого оценщика, или переда</w:t>
      </w:r>
      <w:r w:rsidR="004655A1" w:rsidRPr="00081AB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60821" w:rsidRPr="00081ABA">
        <w:rPr>
          <w:rFonts w:ascii="Times New Roman" w:eastAsia="Times New Roman" w:hAnsi="Times New Roman" w:cs="Times New Roman"/>
          <w:sz w:val="28"/>
          <w:szCs w:val="28"/>
        </w:rPr>
        <w:t xml:space="preserve">т в собственность </w:t>
      </w:r>
      <w:r w:rsidR="004655A1" w:rsidRPr="00081ABA">
        <w:rPr>
          <w:rFonts w:ascii="Times New Roman" w:eastAsia="Times New Roman" w:hAnsi="Times New Roman" w:cs="Times New Roman"/>
          <w:sz w:val="28"/>
          <w:szCs w:val="28"/>
        </w:rPr>
        <w:t xml:space="preserve">Исполнителя </w:t>
      </w:r>
      <w:r w:rsidR="00760821" w:rsidRPr="00081ABA">
        <w:rPr>
          <w:rFonts w:ascii="Times New Roman" w:eastAsia="Times New Roman" w:hAnsi="Times New Roman" w:cs="Times New Roman"/>
          <w:sz w:val="28"/>
          <w:szCs w:val="28"/>
        </w:rPr>
        <w:t xml:space="preserve"> равноценные вагоны.</w:t>
      </w:r>
      <w:r w:rsidR="000F72C8" w:rsidRPr="00081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6A16" w:rsidRPr="00081ABA">
        <w:rPr>
          <w:rFonts w:ascii="Times New Roman" w:eastAsia="Times New Roman" w:hAnsi="Times New Roman" w:cs="Times New Roman"/>
          <w:sz w:val="28"/>
          <w:szCs w:val="28"/>
        </w:rPr>
        <w:t xml:space="preserve">Передаваемые вагоны </w:t>
      </w:r>
      <w:r w:rsidR="00A95F3B" w:rsidRPr="00081ABA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8B6A16" w:rsidRPr="00081ABA">
        <w:rPr>
          <w:rFonts w:ascii="Times New Roman" w:eastAsia="Times New Roman" w:hAnsi="Times New Roman" w:cs="Times New Roman"/>
          <w:sz w:val="28"/>
          <w:szCs w:val="28"/>
        </w:rPr>
        <w:t xml:space="preserve">подлежат оценке независимым оценщиком. </w:t>
      </w:r>
      <w:r w:rsidR="000F72C8" w:rsidRPr="00081ABA">
        <w:rPr>
          <w:rFonts w:ascii="Times New Roman" w:eastAsia="Times New Roman" w:hAnsi="Times New Roman" w:cs="Times New Roman"/>
          <w:sz w:val="28"/>
          <w:szCs w:val="28"/>
        </w:rPr>
        <w:t xml:space="preserve">Услуги независимого оценщика </w:t>
      </w:r>
      <w:r w:rsidR="00A95F3B" w:rsidRPr="00081ABA">
        <w:rPr>
          <w:rFonts w:ascii="Times New Roman" w:eastAsia="Times New Roman" w:hAnsi="Times New Roman" w:cs="Times New Roman"/>
          <w:sz w:val="28"/>
          <w:szCs w:val="28"/>
        </w:rPr>
        <w:t xml:space="preserve">во всех случаях </w:t>
      </w:r>
      <w:r w:rsidR="000F72C8" w:rsidRPr="00081ABA">
        <w:rPr>
          <w:rFonts w:ascii="Times New Roman" w:eastAsia="Times New Roman" w:hAnsi="Times New Roman" w:cs="Times New Roman"/>
          <w:sz w:val="28"/>
          <w:szCs w:val="28"/>
        </w:rPr>
        <w:t>оплачивает Заказчик.</w:t>
      </w:r>
      <w:r w:rsidR="008B6A16" w:rsidRPr="00081ABA">
        <w:rPr>
          <w:rFonts w:ascii="Times New Roman" w:eastAsia="Times New Roman" w:hAnsi="Times New Roman" w:cs="Times New Roman"/>
          <w:sz w:val="28"/>
          <w:szCs w:val="28"/>
        </w:rPr>
        <w:t xml:space="preserve"> Оценщик определяется Исполнителем.</w:t>
      </w:r>
    </w:p>
    <w:p w:rsidR="00760821" w:rsidRPr="00081ABA" w:rsidRDefault="001B01B5" w:rsidP="00335FAF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sz w:val="28"/>
          <w:szCs w:val="28"/>
        </w:rPr>
        <w:t>3.12.</w:t>
      </w:r>
      <w:r w:rsidR="005006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198" w:rsidRPr="00081ABA">
        <w:rPr>
          <w:rFonts w:ascii="Times New Roman" w:eastAsia="Times New Roman" w:hAnsi="Times New Roman" w:cs="Times New Roman"/>
          <w:sz w:val="28"/>
          <w:szCs w:val="28"/>
        </w:rPr>
        <w:t>Заказчик</w:t>
      </w:r>
      <w:r w:rsidR="00760821" w:rsidRPr="00081ABA">
        <w:rPr>
          <w:rFonts w:ascii="Times New Roman" w:eastAsia="Times New Roman" w:hAnsi="Times New Roman" w:cs="Times New Roman"/>
          <w:sz w:val="28"/>
          <w:szCs w:val="28"/>
        </w:rPr>
        <w:t xml:space="preserve"> возмеща</w:t>
      </w:r>
      <w:r w:rsidR="000B6198" w:rsidRPr="00081ABA">
        <w:rPr>
          <w:rFonts w:ascii="Times New Roman" w:eastAsia="Times New Roman" w:hAnsi="Times New Roman" w:cs="Times New Roman"/>
          <w:sz w:val="28"/>
          <w:szCs w:val="28"/>
        </w:rPr>
        <w:t xml:space="preserve">ет Исполнителю </w:t>
      </w:r>
      <w:r w:rsidR="00760821" w:rsidRPr="00081ABA">
        <w:rPr>
          <w:rFonts w:ascii="Times New Roman" w:eastAsia="Times New Roman" w:hAnsi="Times New Roman" w:cs="Times New Roman"/>
          <w:sz w:val="28"/>
          <w:szCs w:val="28"/>
        </w:rPr>
        <w:t xml:space="preserve"> документально</w:t>
      </w:r>
      <w:r w:rsidR="00335F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0821" w:rsidRPr="00081ABA">
        <w:rPr>
          <w:rFonts w:ascii="Times New Roman" w:eastAsia="Times New Roman" w:hAnsi="Times New Roman" w:cs="Times New Roman"/>
          <w:sz w:val="28"/>
          <w:szCs w:val="28"/>
        </w:rPr>
        <w:t xml:space="preserve"> подтвержденные</w:t>
      </w:r>
      <w:r w:rsidR="000F72C8" w:rsidRPr="00081ABA">
        <w:rPr>
          <w:rFonts w:ascii="Times New Roman" w:eastAsia="Times New Roman" w:hAnsi="Times New Roman" w:cs="Times New Roman"/>
          <w:sz w:val="28"/>
          <w:szCs w:val="28"/>
        </w:rPr>
        <w:t xml:space="preserve"> расходы </w:t>
      </w:r>
      <w:r w:rsidR="00760821" w:rsidRPr="00081ABA">
        <w:rPr>
          <w:rFonts w:ascii="Times New Roman" w:eastAsia="Times New Roman" w:hAnsi="Times New Roman" w:cs="Times New Roman"/>
          <w:sz w:val="28"/>
          <w:szCs w:val="28"/>
        </w:rPr>
        <w:t>в виде предъявленных перевозчиком штрафов, плат и с</w:t>
      </w:r>
      <w:r w:rsidR="004655A1" w:rsidRPr="00081ABA">
        <w:rPr>
          <w:rFonts w:ascii="Times New Roman" w:eastAsia="Times New Roman" w:hAnsi="Times New Roman" w:cs="Times New Roman"/>
          <w:sz w:val="28"/>
          <w:szCs w:val="28"/>
        </w:rPr>
        <w:t xml:space="preserve">боров, возникших по вине </w:t>
      </w:r>
      <w:r w:rsidRPr="00081ABA">
        <w:rPr>
          <w:rFonts w:ascii="Times New Roman" w:eastAsia="Times New Roman" w:hAnsi="Times New Roman" w:cs="Times New Roman"/>
          <w:sz w:val="28"/>
          <w:szCs w:val="28"/>
        </w:rPr>
        <w:t>Заказчика</w:t>
      </w:r>
      <w:r w:rsidR="004655A1" w:rsidRPr="00081ABA">
        <w:rPr>
          <w:rFonts w:ascii="Times New Roman" w:eastAsia="Times New Roman" w:hAnsi="Times New Roman" w:cs="Times New Roman"/>
          <w:sz w:val="28"/>
          <w:szCs w:val="28"/>
        </w:rPr>
        <w:t xml:space="preserve"> (грузоотправителя</w:t>
      </w:r>
      <w:r w:rsidR="00CC61B3" w:rsidRPr="00081ABA">
        <w:rPr>
          <w:rFonts w:ascii="Times New Roman" w:eastAsia="Times New Roman" w:hAnsi="Times New Roman" w:cs="Times New Roman"/>
          <w:sz w:val="28"/>
          <w:szCs w:val="28"/>
        </w:rPr>
        <w:t>, грузополучателя)</w:t>
      </w:r>
      <w:r w:rsidR="004655A1" w:rsidRPr="00081ABA">
        <w:rPr>
          <w:rFonts w:ascii="Times New Roman" w:eastAsia="Times New Roman" w:hAnsi="Times New Roman" w:cs="Times New Roman"/>
          <w:sz w:val="28"/>
          <w:szCs w:val="28"/>
        </w:rPr>
        <w:t xml:space="preserve"> или третьих лиц</w:t>
      </w:r>
      <w:r w:rsidR="00760821" w:rsidRPr="00081A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034B" w:rsidRPr="00081ABA" w:rsidRDefault="001B01B5" w:rsidP="00335FAF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sz w:val="28"/>
          <w:szCs w:val="28"/>
        </w:rPr>
        <w:tab/>
        <w:t>3.13.</w:t>
      </w:r>
      <w:r w:rsidR="005006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CAC" w:rsidRPr="00081ABA">
        <w:rPr>
          <w:rFonts w:ascii="Times New Roman" w:eastAsia="Times New Roman" w:hAnsi="Times New Roman" w:cs="Times New Roman"/>
          <w:sz w:val="28"/>
          <w:szCs w:val="28"/>
        </w:rPr>
        <w:t xml:space="preserve">В рамках Договора </w:t>
      </w:r>
      <w:r w:rsidR="004655A1" w:rsidRPr="00081ABA">
        <w:rPr>
          <w:rFonts w:ascii="Times New Roman" w:eastAsia="Times New Roman" w:hAnsi="Times New Roman" w:cs="Times New Roman"/>
          <w:sz w:val="28"/>
          <w:szCs w:val="28"/>
        </w:rPr>
        <w:t>Исполнителем</w:t>
      </w:r>
      <w:r w:rsidR="00B4034B" w:rsidRPr="00081ABA">
        <w:rPr>
          <w:rFonts w:ascii="Times New Roman" w:eastAsia="Times New Roman" w:hAnsi="Times New Roman" w:cs="Times New Roman"/>
          <w:sz w:val="28"/>
          <w:szCs w:val="28"/>
        </w:rPr>
        <w:t xml:space="preserve"> могут оказываться</w:t>
      </w:r>
    </w:p>
    <w:p w:rsidR="009D0CAC" w:rsidRPr="00081ABA" w:rsidRDefault="00B4034B" w:rsidP="00335FAF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CAC" w:rsidRPr="00081ABA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081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CAC" w:rsidRPr="00081ABA">
        <w:rPr>
          <w:rFonts w:ascii="Times New Roman" w:eastAsia="Times New Roman" w:hAnsi="Times New Roman" w:cs="Times New Roman"/>
          <w:sz w:val="28"/>
          <w:szCs w:val="28"/>
        </w:rPr>
        <w:t>дополнительные услуги:</w:t>
      </w:r>
    </w:p>
    <w:p w:rsidR="009D0CAC" w:rsidRPr="00081ABA" w:rsidRDefault="009D0CAC" w:rsidP="00335FAF">
      <w:pPr>
        <w:tabs>
          <w:tab w:val="left" w:pos="0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81ABA">
        <w:rPr>
          <w:rFonts w:ascii="Times New Roman" w:hAnsi="Times New Roman" w:cs="Times New Roman"/>
          <w:sz w:val="28"/>
          <w:szCs w:val="28"/>
        </w:rPr>
        <w:t xml:space="preserve">- осуществление информирования о </w:t>
      </w:r>
      <w:r w:rsidR="00D668D9" w:rsidRPr="00081ABA">
        <w:rPr>
          <w:rFonts w:ascii="Times New Roman" w:hAnsi="Times New Roman" w:cs="Times New Roman"/>
          <w:sz w:val="28"/>
          <w:szCs w:val="28"/>
        </w:rPr>
        <w:t>дислокации вагонов</w:t>
      </w:r>
      <w:r w:rsidRPr="00081ABA">
        <w:rPr>
          <w:rFonts w:ascii="Times New Roman" w:hAnsi="Times New Roman" w:cs="Times New Roman"/>
          <w:sz w:val="28"/>
          <w:szCs w:val="28"/>
        </w:rPr>
        <w:t>;</w:t>
      </w:r>
    </w:p>
    <w:p w:rsidR="009D0CAC" w:rsidRPr="00081ABA" w:rsidRDefault="009D0CAC" w:rsidP="00335FAF">
      <w:pPr>
        <w:tabs>
          <w:tab w:val="left" w:pos="0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81ABA">
        <w:rPr>
          <w:rFonts w:ascii="Times New Roman" w:hAnsi="Times New Roman" w:cs="Times New Roman"/>
          <w:sz w:val="28"/>
          <w:szCs w:val="28"/>
        </w:rPr>
        <w:t>- услуги, связанные с расчётами за перевозку – осуществление расчётов с перевозчиком и экспедиторами, контроль правильности расчёта и обоснованности взыскания провозных платежей и сборов, ведение претензионной работы и т.п.);</w:t>
      </w:r>
    </w:p>
    <w:p w:rsidR="009D0CAC" w:rsidRPr="00081ABA" w:rsidRDefault="009D0CAC" w:rsidP="00335FAF">
      <w:pPr>
        <w:tabs>
          <w:tab w:val="left" w:pos="0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81ABA">
        <w:rPr>
          <w:rFonts w:ascii="Times New Roman" w:hAnsi="Times New Roman" w:cs="Times New Roman"/>
          <w:sz w:val="28"/>
          <w:szCs w:val="28"/>
        </w:rPr>
        <w:t>- другие подобные услуги, связанные с организацией перевозок в железнодорожном подвижном составе.</w:t>
      </w:r>
    </w:p>
    <w:p w:rsidR="000B6198" w:rsidRDefault="00335FAF" w:rsidP="00335FAF">
      <w:pPr>
        <w:tabs>
          <w:tab w:val="left" w:pos="0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6198" w:rsidRPr="00081ABA">
        <w:rPr>
          <w:rFonts w:ascii="Times New Roman" w:hAnsi="Times New Roman" w:cs="Times New Roman"/>
          <w:sz w:val="28"/>
          <w:szCs w:val="28"/>
        </w:rPr>
        <w:t>Указанные услуги предоставляются Исполнителем Заказчику после оформления Сторонами Дополнительного соглашения.</w:t>
      </w:r>
    </w:p>
    <w:p w:rsidR="00E02760" w:rsidRPr="00081ABA" w:rsidRDefault="006F18B1" w:rsidP="00335FAF">
      <w:pPr>
        <w:tabs>
          <w:tab w:val="left" w:pos="0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2760">
        <w:rPr>
          <w:rFonts w:ascii="Times New Roman" w:hAnsi="Times New Roman" w:cs="Times New Roman"/>
          <w:sz w:val="28"/>
          <w:szCs w:val="28"/>
        </w:rPr>
        <w:t>3.14.</w:t>
      </w:r>
      <w:r w:rsidR="005006BA">
        <w:rPr>
          <w:rFonts w:ascii="Times New Roman" w:hAnsi="Times New Roman" w:cs="Times New Roman"/>
          <w:sz w:val="28"/>
          <w:szCs w:val="28"/>
        </w:rPr>
        <w:t xml:space="preserve"> </w:t>
      </w:r>
      <w:r w:rsidR="00E02760">
        <w:rPr>
          <w:rFonts w:ascii="Times New Roman" w:hAnsi="Times New Roman" w:cs="Times New Roman"/>
          <w:sz w:val="28"/>
          <w:szCs w:val="28"/>
        </w:rPr>
        <w:t xml:space="preserve">Заказчик по запросу Исполнителя направляет </w:t>
      </w:r>
      <w:r w:rsidR="000C6E1C">
        <w:rPr>
          <w:rFonts w:ascii="Times New Roman" w:hAnsi="Times New Roman" w:cs="Times New Roman"/>
          <w:sz w:val="28"/>
          <w:szCs w:val="28"/>
        </w:rPr>
        <w:t xml:space="preserve">последнему </w:t>
      </w:r>
      <w:r w:rsidR="00E02760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r w:rsidR="000C6E1C">
        <w:rPr>
          <w:rFonts w:ascii="Times New Roman" w:hAnsi="Times New Roman" w:cs="Times New Roman"/>
          <w:sz w:val="28"/>
          <w:szCs w:val="28"/>
        </w:rPr>
        <w:t>сканы транспортных железнодорожных накладных с отметками (штемпелями) железной дороги</w:t>
      </w:r>
      <w:r w:rsidR="00501A32">
        <w:rPr>
          <w:rFonts w:ascii="Times New Roman" w:hAnsi="Times New Roman" w:cs="Times New Roman"/>
          <w:sz w:val="28"/>
          <w:szCs w:val="28"/>
        </w:rPr>
        <w:t>, в рамках перевозок, обусловленных настоящим Договором.</w:t>
      </w:r>
    </w:p>
    <w:p w:rsidR="009D0CAC" w:rsidRPr="00081ABA" w:rsidRDefault="009D0CAC" w:rsidP="00335F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760821" w:rsidRPr="00081ABA" w:rsidRDefault="000E3215" w:rsidP="00335FAF">
      <w:pPr>
        <w:tabs>
          <w:tab w:val="left" w:pos="1276"/>
        </w:tabs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ABA">
        <w:rPr>
          <w:rFonts w:ascii="Times New Roman" w:hAnsi="Times New Roman" w:cs="Times New Roman"/>
          <w:b/>
          <w:sz w:val="28"/>
          <w:szCs w:val="28"/>
        </w:rPr>
        <w:t>4.</w:t>
      </w:r>
      <w:r w:rsidR="00760821" w:rsidRPr="00081ABA">
        <w:rPr>
          <w:rFonts w:ascii="Times New Roman" w:hAnsi="Times New Roman" w:cs="Times New Roman"/>
          <w:b/>
          <w:sz w:val="28"/>
          <w:szCs w:val="28"/>
        </w:rPr>
        <w:t>Срок нахождения транспортного средства на станции погрузки/выгрузки:</w:t>
      </w:r>
    </w:p>
    <w:p w:rsidR="00760821" w:rsidRPr="00081ABA" w:rsidRDefault="00760821" w:rsidP="00335FAF">
      <w:pPr>
        <w:pStyle w:val="a3"/>
        <w:tabs>
          <w:tab w:val="left" w:pos="1276"/>
        </w:tabs>
        <w:spacing w:after="0" w:line="360" w:lineRule="exact"/>
        <w:ind w:left="4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821" w:rsidRPr="00081ABA" w:rsidRDefault="00B4034B" w:rsidP="00335FAF">
      <w:pPr>
        <w:pStyle w:val="a3"/>
        <w:tabs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ABA"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="00760821" w:rsidRPr="00081AB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60821" w:rsidRPr="00081ABA">
        <w:rPr>
          <w:rFonts w:ascii="Times New Roman" w:hAnsi="Times New Roman" w:cs="Times New Roman"/>
          <w:sz w:val="28"/>
          <w:szCs w:val="28"/>
        </w:rPr>
        <w:t>Базовые условия: с 00 ч. 00 мин. дня, следующего за днём (датой) прибытия вагонов на станцию погрузки/выгрузки, до 24 ч. 00 мин. дня (даты) приёма груза/подвижного состава к отправлению.</w:t>
      </w:r>
      <w:proofErr w:type="gramEnd"/>
    </w:p>
    <w:p w:rsidR="00760821" w:rsidRPr="00081ABA" w:rsidRDefault="00B4034B" w:rsidP="00335FAF">
      <w:pPr>
        <w:pStyle w:val="a3"/>
        <w:tabs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ABA">
        <w:rPr>
          <w:rFonts w:ascii="Times New Roman" w:hAnsi="Times New Roman" w:cs="Times New Roman"/>
          <w:sz w:val="28"/>
          <w:szCs w:val="28"/>
        </w:rPr>
        <w:t>4.2.</w:t>
      </w:r>
      <w:r w:rsidR="00760821" w:rsidRPr="00081AB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60821" w:rsidRPr="00081ABA">
        <w:rPr>
          <w:rFonts w:ascii="Times New Roman" w:hAnsi="Times New Roman" w:cs="Times New Roman"/>
          <w:sz w:val="28"/>
          <w:szCs w:val="28"/>
        </w:rPr>
        <w:t>При задержке приёма и/или неприёме порожних вагонов станцией назначения (погрузки) по причинам, связанным с</w:t>
      </w:r>
      <w:r w:rsidR="006A328B" w:rsidRPr="00081ABA">
        <w:rPr>
          <w:rFonts w:ascii="Times New Roman" w:hAnsi="Times New Roman" w:cs="Times New Roman"/>
          <w:sz w:val="28"/>
          <w:szCs w:val="28"/>
        </w:rPr>
        <w:t xml:space="preserve"> действиями (бездействиями) Заказчика, </w:t>
      </w:r>
      <w:r w:rsidR="00760821" w:rsidRPr="00081ABA">
        <w:rPr>
          <w:rFonts w:ascii="Times New Roman" w:hAnsi="Times New Roman" w:cs="Times New Roman"/>
          <w:sz w:val="28"/>
          <w:szCs w:val="28"/>
        </w:rPr>
        <w:t>грузо</w:t>
      </w:r>
      <w:r w:rsidR="00A177C2" w:rsidRPr="00081ABA">
        <w:rPr>
          <w:rFonts w:ascii="Times New Roman" w:hAnsi="Times New Roman" w:cs="Times New Roman"/>
          <w:sz w:val="28"/>
          <w:szCs w:val="28"/>
        </w:rPr>
        <w:t>отправител</w:t>
      </w:r>
      <w:r w:rsidR="006A328B" w:rsidRPr="00081ABA">
        <w:rPr>
          <w:rFonts w:ascii="Times New Roman" w:hAnsi="Times New Roman" w:cs="Times New Roman"/>
          <w:sz w:val="28"/>
          <w:szCs w:val="28"/>
        </w:rPr>
        <w:t>я</w:t>
      </w:r>
      <w:r w:rsidR="00760821" w:rsidRPr="00081ABA">
        <w:rPr>
          <w:rFonts w:ascii="Times New Roman" w:hAnsi="Times New Roman" w:cs="Times New Roman"/>
          <w:sz w:val="28"/>
          <w:szCs w:val="28"/>
        </w:rPr>
        <w:t>, владельц</w:t>
      </w:r>
      <w:r w:rsidR="006A328B" w:rsidRPr="00081ABA">
        <w:rPr>
          <w:rFonts w:ascii="Times New Roman" w:hAnsi="Times New Roman" w:cs="Times New Roman"/>
          <w:sz w:val="28"/>
          <w:szCs w:val="28"/>
        </w:rPr>
        <w:t>а</w:t>
      </w:r>
      <w:r w:rsidR="00760821" w:rsidRPr="00081ABA">
        <w:rPr>
          <w:rFonts w:ascii="Times New Roman" w:hAnsi="Times New Roman" w:cs="Times New Roman"/>
          <w:sz w:val="28"/>
          <w:szCs w:val="28"/>
        </w:rPr>
        <w:t xml:space="preserve"> или пользовател</w:t>
      </w:r>
      <w:r w:rsidR="006A328B" w:rsidRPr="00081ABA">
        <w:rPr>
          <w:rFonts w:ascii="Times New Roman" w:hAnsi="Times New Roman" w:cs="Times New Roman"/>
          <w:sz w:val="28"/>
          <w:szCs w:val="28"/>
        </w:rPr>
        <w:t>я</w:t>
      </w:r>
      <w:r w:rsidR="00760821" w:rsidRPr="00081ABA">
        <w:rPr>
          <w:rFonts w:ascii="Times New Roman" w:hAnsi="Times New Roman" w:cs="Times New Roman"/>
          <w:sz w:val="28"/>
          <w:szCs w:val="28"/>
        </w:rPr>
        <w:t xml:space="preserve"> железнодорожного пути необщего пользования (занят фронт погрузки-выгрузки, отсутствие денежных средств, неисправность путей и т.д.), срок нахождения подвижного состава </w:t>
      </w:r>
      <w:r w:rsidR="00691B7F" w:rsidRPr="00081ABA">
        <w:rPr>
          <w:rFonts w:ascii="Times New Roman" w:hAnsi="Times New Roman" w:cs="Times New Roman"/>
          <w:sz w:val="28"/>
          <w:szCs w:val="28"/>
        </w:rPr>
        <w:t xml:space="preserve"> у Заказчика </w:t>
      </w:r>
      <w:r w:rsidR="00760821" w:rsidRPr="00081ABA">
        <w:rPr>
          <w:rFonts w:ascii="Times New Roman" w:hAnsi="Times New Roman" w:cs="Times New Roman"/>
          <w:sz w:val="28"/>
          <w:szCs w:val="28"/>
        </w:rPr>
        <w:t xml:space="preserve">исчисляется с 00 ч. 00 мин. дня, следующего за датой </w:t>
      </w:r>
      <w:r w:rsidR="006A328B" w:rsidRPr="00081ABA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760821" w:rsidRPr="00081ABA">
        <w:rPr>
          <w:rFonts w:ascii="Times New Roman" w:hAnsi="Times New Roman" w:cs="Times New Roman"/>
          <w:sz w:val="28"/>
          <w:szCs w:val="28"/>
        </w:rPr>
        <w:t>задержки, указанной в акте общей формы</w:t>
      </w:r>
      <w:proofErr w:type="gramEnd"/>
      <w:r w:rsidR="00760821" w:rsidRPr="00081ABA">
        <w:rPr>
          <w:rFonts w:ascii="Times New Roman" w:hAnsi="Times New Roman" w:cs="Times New Roman"/>
          <w:sz w:val="28"/>
          <w:szCs w:val="28"/>
        </w:rPr>
        <w:t xml:space="preserve">, о чём имеется отметка перевозчика в </w:t>
      </w:r>
      <w:r w:rsidR="006A328B" w:rsidRPr="00081ABA">
        <w:rPr>
          <w:rFonts w:ascii="Times New Roman" w:hAnsi="Times New Roman" w:cs="Times New Roman"/>
          <w:sz w:val="28"/>
          <w:szCs w:val="28"/>
        </w:rPr>
        <w:t xml:space="preserve">транспортной </w:t>
      </w:r>
      <w:r w:rsidR="00760821" w:rsidRPr="00081ABA">
        <w:rPr>
          <w:rFonts w:ascii="Times New Roman" w:hAnsi="Times New Roman" w:cs="Times New Roman"/>
          <w:sz w:val="28"/>
          <w:szCs w:val="28"/>
        </w:rPr>
        <w:t>железнодорожной накладной.</w:t>
      </w:r>
    </w:p>
    <w:p w:rsidR="00760821" w:rsidRPr="00081ABA" w:rsidRDefault="00B4034B" w:rsidP="00335FAF">
      <w:pPr>
        <w:pStyle w:val="a3"/>
        <w:tabs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ABA">
        <w:rPr>
          <w:rFonts w:ascii="Times New Roman" w:hAnsi="Times New Roman" w:cs="Times New Roman"/>
          <w:sz w:val="28"/>
          <w:szCs w:val="28"/>
        </w:rPr>
        <w:t>4.3.</w:t>
      </w:r>
      <w:r w:rsidR="00760821" w:rsidRPr="00081ABA">
        <w:rPr>
          <w:rFonts w:ascii="Times New Roman" w:hAnsi="Times New Roman" w:cs="Times New Roman"/>
          <w:sz w:val="28"/>
          <w:szCs w:val="28"/>
        </w:rPr>
        <w:tab/>
        <w:t>В целях достоверного определения сроков простоя при перевозках грузов дата прибытия (дата календарного штемпеля в графе «Прибытие на станцию назначения») вагона на станцию назначения (погрузки/выгрузки), дата начала задержки и дата отправления (дата календарного штемпеля в графе «Оформление приёма груза к перевозке») на станцию нового назначения или иную станцию, определяется:</w:t>
      </w:r>
    </w:p>
    <w:p w:rsidR="00760821" w:rsidRPr="00081ABA" w:rsidRDefault="00760821" w:rsidP="00335FAF">
      <w:pPr>
        <w:pStyle w:val="a3"/>
        <w:tabs>
          <w:tab w:val="left" w:pos="1134"/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ABA">
        <w:rPr>
          <w:rFonts w:ascii="Times New Roman" w:hAnsi="Times New Roman" w:cs="Times New Roman"/>
          <w:sz w:val="28"/>
          <w:szCs w:val="28"/>
        </w:rPr>
        <w:t>-</w:t>
      </w:r>
      <w:r w:rsidRPr="00081ABA">
        <w:rPr>
          <w:rFonts w:ascii="Times New Roman" w:hAnsi="Times New Roman" w:cs="Times New Roman"/>
          <w:sz w:val="28"/>
          <w:szCs w:val="28"/>
        </w:rPr>
        <w:tab/>
        <w:t>на территории РФ по данным, указанным в электронном комплекте документов в системе «ЭТРАН» ОАО «РЖД» и/или в программных продуктах Исполнителя, использующих информацию ГВЦ ОАО «РЖД»;</w:t>
      </w:r>
    </w:p>
    <w:p w:rsidR="00760821" w:rsidRPr="00081ABA" w:rsidRDefault="00760821" w:rsidP="00335FAF">
      <w:pPr>
        <w:pStyle w:val="a3"/>
        <w:tabs>
          <w:tab w:val="left" w:pos="1134"/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ABA">
        <w:rPr>
          <w:rFonts w:ascii="Times New Roman" w:hAnsi="Times New Roman" w:cs="Times New Roman"/>
          <w:sz w:val="28"/>
          <w:szCs w:val="28"/>
        </w:rPr>
        <w:t>-</w:t>
      </w:r>
      <w:r w:rsidRPr="00081ABA">
        <w:rPr>
          <w:rFonts w:ascii="Times New Roman" w:hAnsi="Times New Roman" w:cs="Times New Roman"/>
          <w:sz w:val="28"/>
          <w:szCs w:val="28"/>
        </w:rPr>
        <w:tab/>
        <w:t xml:space="preserve">за пределами территории РФ на основании информационных отчетов (сообщений) экспедиторов и/или информационных источников, имеющихся у </w:t>
      </w:r>
      <w:r w:rsidR="00715A31" w:rsidRPr="00081ABA">
        <w:rPr>
          <w:rFonts w:ascii="Times New Roman" w:hAnsi="Times New Roman" w:cs="Times New Roman"/>
          <w:sz w:val="28"/>
          <w:szCs w:val="28"/>
        </w:rPr>
        <w:t>Исполнителя</w:t>
      </w:r>
      <w:r w:rsidRPr="00081ABA">
        <w:rPr>
          <w:rFonts w:ascii="Times New Roman" w:hAnsi="Times New Roman" w:cs="Times New Roman"/>
          <w:sz w:val="28"/>
          <w:szCs w:val="28"/>
        </w:rPr>
        <w:t>, использующ</w:t>
      </w:r>
      <w:r w:rsidR="00715A31" w:rsidRPr="00081ABA">
        <w:rPr>
          <w:rFonts w:ascii="Times New Roman" w:hAnsi="Times New Roman" w:cs="Times New Roman"/>
          <w:sz w:val="28"/>
          <w:szCs w:val="28"/>
        </w:rPr>
        <w:t>его</w:t>
      </w:r>
      <w:r w:rsidRPr="00081ABA">
        <w:rPr>
          <w:rFonts w:ascii="Times New Roman" w:hAnsi="Times New Roman" w:cs="Times New Roman"/>
          <w:sz w:val="28"/>
          <w:szCs w:val="28"/>
        </w:rPr>
        <w:t xml:space="preserve"> информацию ГВЦ ОАО «РЖД» (ИВЦ ЖА). </w:t>
      </w:r>
    </w:p>
    <w:p w:rsidR="00760821" w:rsidRPr="00081ABA" w:rsidRDefault="00760821" w:rsidP="00335FAF">
      <w:pPr>
        <w:pStyle w:val="a3"/>
        <w:tabs>
          <w:tab w:val="left" w:pos="1134"/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1ABA">
        <w:rPr>
          <w:rFonts w:ascii="Times New Roman" w:hAnsi="Times New Roman" w:cs="Times New Roman"/>
          <w:sz w:val="28"/>
          <w:szCs w:val="28"/>
        </w:rPr>
        <w:t>Стороны подтверждают, что сведения о прибытии вагона (штемпель в перевозочном документе относительно прибытия на станцию), сведения о дате начала задержки (отметка в перевозочном документе относительно составления акта общей формы о начале задержки), о принятии вагона к перевозке (штемпель в перевозочном документе относительно оформления приёма вагона к перевозке), указанные в перевозочных документах, имеют преимущественное значение по сравнению с информацией, содержащейся в</w:t>
      </w:r>
      <w:proofErr w:type="gramEnd"/>
      <w:r w:rsidRPr="00081ABA">
        <w:rPr>
          <w:rFonts w:ascii="Times New Roman" w:hAnsi="Times New Roman" w:cs="Times New Roman"/>
          <w:sz w:val="28"/>
          <w:szCs w:val="28"/>
        </w:rPr>
        <w:t xml:space="preserve"> базе данных ГВЦ ОАО «РЖД», ИВЦ ЖА, информационных отчётах (сообщениях) экспедиторов, иных информационных источниках Сторон. </w:t>
      </w:r>
    </w:p>
    <w:p w:rsidR="00760821" w:rsidRPr="00081ABA" w:rsidRDefault="00760821" w:rsidP="00335FAF">
      <w:pPr>
        <w:pStyle w:val="a3"/>
        <w:tabs>
          <w:tab w:val="left" w:pos="1134"/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ABA">
        <w:rPr>
          <w:rFonts w:ascii="Times New Roman" w:hAnsi="Times New Roman" w:cs="Times New Roman"/>
          <w:sz w:val="28"/>
          <w:szCs w:val="28"/>
        </w:rPr>
        <w:t>Указанное положение также применяется для определения даты обращения (уведомления) перевозчика (его грузоотправителю) о необходимости задержки в пути следования вагонов, следующих в их адрес – в соответствии с документами перевозчика.</w:t>
      </w:r>
    </w:p>
    <w:p w:rsidR="00760821" w:rsidRPr="00081ABA" w:rsidRDefault="00760821" w:rsidP="00335FAF">
      <w:pPr>
        <w:pStyle w:val="a3"/>
        <w:tabs>
          <w:tab w:val="left" w:pos="1134"/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821" w:rsidRPr="00081ABA" w:rsidRDefault="000E3215" w:rsidP="00335F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760821" w:rsidRPr="00081ABA">
        <w:rPr>
          <w:rFonts w:ascii="Times New Roman" w:eastAsia="Times New Roman" w:hAnsi="Times New Roman" w:cs="Times New Roman"/>
          <w:b/>
          <w:sz w:val="28"/>
          <w:szCs w:val="28"/>
        </w:rPr>
        <w:t>Корреспонденция, требования к электронным документам:</w:t>
      </w:r>
    </w:p>
    <w:p w:rsidR="00760821" w:rsidRPr="00081ABA" w:rsidRDefault="00760821" w:rsidP="00335FAF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exact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0821" w:rsidRPr="00081ABA" w:rsidRDefault="005721E2" w:rsidP="00335FAF">
      <w:pPr>
        <w:tabs>
          <w:tab w:val="left" w:pos="0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81ABA">
        <w:rPr>
          <w:rFonts w:ascii="Times New Roman" w:hAnsi="Times New Roman" w:cs="Times New Roman"/>
          <w:sz w:val="28"/>
          <w:szCs w:val="28"/>
        </w:rPr>
        <w:tab/>
        <w:t>5.1.</w:t>
      </w:r>
      <w:r w:rsidR="005006BA">
        <w:rPr>
          <w:rFonts w:ascii="Times New Roman" w:hAnsi="Times New Roman" w:cs="Times New Roman"/>
          <w:sz w:val="28"/>
          <w:szCs w:val="28"/>
        </w:rPr>
        <w:t xml:space="preserve"> </w:t>
      </w:r>
      <w:r w:rsidR="00760821" w:rsidRPr="00081ABA">
        <w:rPr>
          <w:rFonts w:ascii="Times New Roman" w:hAnsi="Times New Roman" w:cs="Times New Roman"/>
          <w:sz w:val="28"/>
          <w:szCs w:val="28"/>
        </w:rPr>
        <w:t>Вся переписка и документооборот между Сторонами</w:t>
      </w:r>
    </w:p>
    <w:p w:rsidR="00760821" w:rsidRPr="00081ABA" w:rsidRDefault="00760821" w:rsidP="00335FAF">
      <w:pPr>
        <w:tabs>
          <w:tab w:val="left" w:pos="0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81ABA">
        <w:rPr>
          <w:rFonts w:ascii="Times New Roman" w:hAnsi="Times New Roman" w:cs="Times New Roman"/>
          <w:sz w:val="28"/>
          <w:szCs w:val="28"/>
        </w:rPr>
        <w:t xml:space="preserve"> осуществляются по почтовым и электронным адресам, указанным </w:t>
      </w:r>
      <w:r w:rsidR="000E3215" w:rsidRPr="00081ABA">
        <w:rPr>
          <w:rFonts w:ascii="Times New Roman" w:hAnsi="Times New Roman" w:cs="Times New Roman"/>
          <w:sz w:val="28"/>
          <w:szCs w:val="28"/>
        </w:rPr>
        <w:t xml:space="preserve">в </w:t>
      </w:r>
      <w:r w:rsidRPr="00081ABA">
        <w:rPr>
          <w:rFonts w:ascii="Times New Roman" w:hAnsi="Times New Roman" w:cs="Times New Roman"/>
          <w:sz w:val="28"/>
          <w:szCs w:val="28"/>
        </w:rPr>
        <w:t xml:space="preserve">настоящем Договоре. </w:t>
      </w:r>
    </w:p>
    <w:p w:rsidR="00760821" w:rsidRPr="00081ABA" w:rsidRDefault="00760821" w:rsidP="00335FAF">
      <w:pPr>
        <w:tabs>
          <w:tab w:val="left" w:pos="0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81ABA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Направление корреспонденции на юридический </w:t>
      </w:r>
      <w:proofErr w:type="gramStart"/>
      <w:r w:rsidRPr="00081ABA">
        <w:rPr>
          <w:rFonts w:ascii="Times New Roman" w:hAnsi="Times New Roman" w:cs="Times New Roman"/>
          <w:sz w:val="28"/>
          <w:szCs w:val="28"/>
        </w:rPr>
        <w:t>адрес</w:t>
      </w:r>
      <w:proofErr w:type="gramEnd"/>
      <w:r w:rsidRPr="00081ABA">
        <w:rPr>
          <w:rFonts w:ascii="Times New Roman" w:hAnsi="Times New Roman" w:cs="Times New Roman"/>
          <w:sz w:val="28"/>
          <w:szCs w:val="28"/>
        </w:rPr>
        <w:t xml:space="preserve"> во всяком случае является надлежащим. </w:t>
      </w:r>
    </w:p>
    <w:p w:rsidR="009B0766" w:rsidRPr="00081ABA" w:rsidRDefault="00750437" w:rsidP="008D0674">
      <w:pPr>
        <w:tabs>
          <w:tab w:val="left" w:pos="0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81ABA">
        <w:rPr>
          <w:rFonts w:ascii="Times New Roman" w:hAnsi="Times New Roman" w:cs="Times New Roman"/>
          <w:sz w:val="28"/>
          <w:szCs w:val="28"/>
        </w:rPr>
        <w:tab/>
      </w:r>
      <w:r w:rsidR="000E3215" w:rsidRPr="00081ABA">
        <w:rPr>
          <w:rFonts w:ascii="Times New Roman" w:hAnsi="Times New Roman" w:cs="Times New Roman"/>
          <w:sz w:val="28"/>
          <w:szCs w:val="28"/>
        </w:rPr>
        <w:t>5.2.</w:t>
      </w:r>
      <w:r w:rsidR="005006BA">
        <w:rPr>
          <w:rFonts w:ascii="Times New Roman" w:hAnsi="Times New Roman" w:cs="Times New Roman"/>
          <w:sz w:val="28"/>
          <w:szCs w:val="28"/>
        </w:rPr>
        <w:t xml:space="preserve"> </w:t>
      </w:r>
      <w:r w:rsidR="00760821" w:rsidRPr="00081ABA">
        <w:rPr>
          <w:rFonts w:ascii="Times New Roman" w:hAnsi="Times New Roman" w:cs="Times New Roman"/>
          <w:sz w:val="28"/>
          <w:szCs w:val="28"/>
        </w:rPr>
        <w:t>Все сообщения и/или документы, отправленные/полученные с</w:t>
      </w:r>
      <w:r w:rsidR="00E02760">
        <w:rPr>
          <w:rFonts w:ascii="Times New Roman" w:hAnsi="Times New Roman" w:cs="Times New Roman"/>
          <w:sz w:val="28"/>
          <w:szCs w:val="28"/>
        </w:rPr>
        <w:t>/на</w:t>
      </w:r>
      <w:r w:rsidR="00760821" w:rsidRPr="00081ABA">
        <w:rPr>
          <w:rFonts w:ascii="Times New Roman" w:hAnsi="Times New Roman" w:cs="Times New Roman"/>
          <w:sz w:val="28"/>
          <w:szCs w:val="28"/>
        </w:rPr>
        <w:t xml:space="preserve"> электронны</w:t>
      </w:r>
      <w:proofErr w:type="gramStart"/>
      <w:r w:rsidR="00760821" w:rsidRPr="00081ABA">
        <w:rPr>
          <w:rFonts w:ascii="Times New Roman" w:hAnsi="Times New Roman" w:cs="Times New Roman"/>
          <w:sz w:val="28"/>
          <w:szCs w:val="28"/>
        </w:rPr>
        <w:t>х</w:t>
      </w:r>
      <w:r w:rsidR="007A07C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A07CC">
        <w:rPr>
          <w:rFonts w:ascii="Times New Roman" w:hAnsi="Times New Roman" w:cs="Times New Roman"/>
          <w:sz w:val="28"/>
          <w:szCs w:val="28"/>
        </w:rPr>
        <w:t>е)</w:t>
      </w:r>
      <w:r w:rsidR="00760821" w:rsidRPr="00081ABA">
        <w:rPr>
          <w:rFonts w:ascii="Times New Roman" w:hAnsi="Times New Roman" w:cs="Times New Roman"/>
          <w:sz w:val="28"/>
          <w:szCs w:val="28"/>
        </w:rPr>
        <w:t xml:space="preserve"> адресов</w:t>
      </w:r>
      <w:r w:rsidR="007A07CC">
        <w:rPr>
          <w:rFonts w:ascii="Times New Roman" w:hAnsi="Times New Roman" w:cs="Times New Roman"/>
          <w:sz w:val="28"/>
          <w:szCs w:val="28"/>
        </w:rPr>
        <w:t>(а)</w:t>
      </w:r>
      <w:r w:rsidR="00E02760">
        <w:rPr>
          <w:rFonts w:ascii="Times New Roman" w:hAnsi="Times New Roman" w:cs="Times New Roman"/>
          <w:sz w:val="28"/>
          <w:szCs w:val="28"/>
        </w:rPr>
        <w:t xml:space="preserve"> Исполнителя</w:t>
      </w:r>
      <w:r w:rsidR="00760821" w:rsidRPr="00081ABA">
        <w:rPr>
          <w:rFonts w:ascii="Times New Roman" w:hAnsi="Times New Roman" w:cs="Times New Roman"/>
          <w:sz w:val="28"/>
          <w:szCs w:val="28"/>
        </w:rPr>
        <w:t xml:space="preserve">, имеющих </w:t>
      </w:r>
      <w:r w:rsidR="008D0674" w:rsidRPr="00081ABA">
        <w:rPr>
          <w:rFonts w:ascii="Times New Roman" w:hAnsi="Times New Roman" w:cs="Times New Roman"/>
          <w:sz w:val="28"/>
          <w:szCs w:val="28"/>
        </w:rPr>
        <w:t>инди</w:t>
      </w:r>
      <w:r w:rsidR="008D0674">
        <w:rPr>
          <w:rFonts w:ascii="Times New Roman" w:hAnsi="Times New Roman" w:cs="Times New Roman"/>
          <w:sz w:val="28"/>
          <w:szCs w:val="28"/>
        </w:rPr>
        <w:t>видуализирующий</w:t>
      </w:r>
      <w:r w:rsidR="008D0674" w:rsidRPr="00081ABA">
        <w:rPr>
          <w:rFonts w:ascii="Times New Roman" w:hAnsi="Times New Roman" w:cs="Times New Roman"/>
          <w:sz w:val="28"/>
          <w:szCs w:val="28"/>
        </w:rPr>
        <w:t xml:space="preserve"> </w:t>
      </w:r>
      <w:r w:rsidR="00760821" w:rsidRPr="00081ABA">
        <w:rPr>
          <w:rFonts w:ascii="Times New Roman" w:hAnsi="Times New Roman" w:cs="Times New Roman"/>
          <w:sz w:val="28"/>
          <w:szCs w:val="28"/>
        </w:rPr>
        <w:t xml:space="preserve">домен </w:t>
      </w:r>
      <w:r w:rsidR="00760821" w:rsidRPr="00081ABA">
        <w:rPr>
          <w:rFonts w:ascii="Times New Roman" w:eastAsia="Malgun Gothic" w:hAnsi="Times New Roman" w:cs="Times New Roman"/>
          <w:sz w:val="28"/>
          <w:szCs w:val="28"/>
          <w:lang w:eastAsia="ko-KR"/>
        </w:rPr>
        <w:t>@</w:t>
      </w:r>
      <w:r w:rsidR="00E02760">
        <w:rPr>
          <w:rFonts w:ascii="Times New Roman" w:eastAsia="Malgun Gothic" w:hAnsi="Times New Roman" w:cs="Times New Roman"/>
          <w:sz w:val="28"/>
          <w:szCs w:val="28"/>
          <w:lang w:eastAsia="ko-KR"/>
        </w:rPr>
        <w:t>________</w:t>
      </w:r>
      <w:r w:rsidR="000C6E1C">
        <w:rPr>
          <w:rFonts w:ascii="Times New Roman" w:eastAsia="Malgun Gothic" w:hAnsi="Times New Roman" w:cs="Times New Roman"/>
          <w:sz w:val="28"/>
          <w:szCs w:val="28"/>
          <w:lang w:eastAsia="ko-KR"/>
        </w:rPr>
        <w:t>,</w:t>
      </w:r>
      <w:r w:rsidR="00760821" w:rsidRPr="00081ABA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="00760821" w:rsidRPr="00081ABA">
        <w:rPr>
          <w:rFonts w:ascii="Times New Roman" w:hAnsi="Times New Roman" w:cs="Times New Roman"/>
          <w:sz w:val="28"/>
          <w:szCs w:val="28"/>
        </w:rPr>
        <w:t xml:space="preserve">считаются </w:t>
      </w:r>
      <w:r w:rsidR="009B2484" w:rsidRPr="00081ABA">
        <w:rPr>
          <w:rFonts w:ascii="Times New Roman" w:hAnsi="Times New Roman" w:cs="Times New Roman"/>
          <w:sz w:val="28"/>
          <w:szCs w:val="28"/>
        </w:rPr>
        <w:t xml:space="preserve">надлежаще </w:t>
      </w:r>
      <w:r w:rsidR="00760821" w:rsidRPr="00081ABA">
        <w:rPr>
          <w:rFonts w:ascii="Times New Roman" w:hAnsi="Times New Roman" w:cs="Times New Roman"/>
          <w:sz w:val="28"/>
          <w:szCs w:val="28"/>
        </w:rPr>
        <w:t>отправленными</w:t>
      </w:r>
      <w:r w:rsidR="007A07CC">
        <w:rPr>
          <w:rFonts w:ascii="Times New Roman" w:hAnsi="Times New Roman" w:cs="Times New Roman"/>
          <w:sz w:val="28"/>
          <w:szCs w:val="28"/>
        </w:rPr>
        <w:t xml:space="preserve">/полученными </w:t>
      </w:r>
      <w:r w:rsidR="000C6E1C">
        <w:rPr>
          <w:rFonts w:ascii="Times New Roman" w:hAnsi="Times New Roman" w:cs="Times New Roman"/>
          <w:sz w:val="28"/>
          <w:szCs w:val="28"/>
        </w:rPr>
        <w:t xml:space="preserve"> </w:t>
      </w:r>
      <w:r w:rsidR="000C6E1C" w:rsidRPr="00081ABA">
        <w:rPr>
          <w:rFonts w:ascii="Times New Roman" w:hAnsi="Times New Roman" w:cs="Times New Roman"/>
          <w:sz w:val="28"/>
          <w:szCs w:val="28"/>
        </w:rPr>
        <w:t>уполномоченными представителями Исполнителя</w:t>
      </w:r>
      <w:r w:rsidR="007A07CC">
        <w:rPr>
          <w:rFonts w:ascii="Times New Roman" w:hAnsi="Times New Roman" w:cs="Times New Roman"/>
          <w:sz w:val="28"/>
          <w:szCs w:val="28"/>
        </w:rPr>
        <w:t>.</w:t>
      </w:r>
    </w:p>
    <w:p w:rsidR="00760821" w:rsidRPr="00081ABA" w:rsidRDefault="000E3215" w:rsidP="00335FAF">
      <w:pPr>
        <w:tabs>
          <w:tab w:val="left" w:pos="0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81ABA">
        <w:rPr>
          <w:rFonts w:ascii="Times New Roman" w:hAnsi="Times New Roman" w:cs="Times New Roman"/>
          <w:sz w:val="28"/>
          <w:szCs w:val="28"/>
        </w:rPr>
        <w:tab/>
        <w:t>5.3.</w:t>
      </w:r>
      <w:r w:rsidR="005006BA">
        <w:rPr>
          <w:rFonts w:ascii="Times New Roman" w:hAnsi="Times New Roman" w:cs="Times New Roman"/>
          <w:sz w:val="28"/>
          <w:szCs w:val="28"/>
        </w:rPr>
        <w:t xml:space="preserve"> </w:t>
      </w:r>
      <w:r w:rsidR="00760821" w:rsidRPr="00081ABA">
        <w:rPr>
          <w:rFonts w:ascii="Times New Roman" w:hAnsi="Times New Roman" w:cs="Times New Roman"/>
          <w:sz w:val="28"/>
          <w:szCs w:val="28"/>
        </w:rPr>
        <w:t xml:space="preserve">Все сообщения и/или документы, отправленные/полученные </w:t>
      </w:r>
      <w:r w:rsidR="00E02760" w:rsidRPr="00081ABA">
        <w:rPr>
          <w:rFonts w:ascii="Times New Roman" w:hAnsi="Times New Roman" w:cs="Times New Roman"/>
          <w:sz w:val="28"/>
          <w:szCs w:val="28"/>
        </w:rPr>
        <w:t>с</w:t>
      </w:r>
      <w:r w:rsidR="00E02760">
        <w:rPr>
          <w:rFonts w:ascii="Times New Roman" w:hAnsi="Times New Roman" w:cs="Times New Roman"/>
          <w:sz w:val="28"/>
          <w:szCs w:val="28"/>
        </w:rPr>
        <w:t>/на</w:t>
      </w:r>
      <w:r w:rsidR="00E02760" w:rsidRPr="00081ABA">
        <w:rPr>
          <w:rFonts w:ascii="Times New Roman" w:hAnsi="Times New Roman" w:cs="Times New Roman"/>
          <w:sz w:val="28"/>
          <w:szCs w:val="28"/>
        </w:rPr>
        <w:t xml:space="preserve"> электронны</w:t>
      </w:r>
      <w:proofErr w:type="gramStart"/>
      <w:r w:rsidR="00E02760" w:rsidRPr="00081ABA">
        <w:rPr>
          <w:rFonts w:ascii="Times New Roman" w:hAnsi="Times New Roman" w:cs="Times New Roman"/>
          <w:sz w:val="28"/>
          <w:szCs w:val="28"/>
        </w:rPr>
        <w:t>х</w:t>
      </w:r>
      <w:r w:rsidR="007A07C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A07CC">
        <w:rPr>
          <w:rFonts w:ascii="Times New Roman" w:hAnsi="Times New Roman" w:cs="Times New Roman"/>
          <w:sz w:val="28"/>
          <w:szCs w:val="28"/>
        </w:rPr>
        <w:t>е)</w:t>
      </w:r>
      <w:r w:rsidR="00E02760" w:rsidRPr="00081ABA">
        <w:rPr>
          <w:rFonts w:ascii="Times New Roman" w:hAnsi="Times New Roman" w:cs="Times New Roman"/>
          <w:sz w:val="28"/>
          <w:szCs w:val="28"/>
        </w:rPr>
        <w:t xml:space="preserve"> адресов</w:t>
      </w:r>
      <w:r w:rsidR="007A07CC">
        <w:rPr>
          <w:rFonts w:ascii="Times New Roman" w:hAnsi="Times New Roman" w:cs="Times New Roman"/>
          <w:sz w:val="28"/>
          <w:szCs w:val="28"/>
        </w:rPr>
        <w:t>(а)</w:t>
      </w:r>
      <w:r w:rsidR="00E02760">
        <w:rPr>
          <w:rFonts w:ascii="Times New Roman" w:hAnsi="Times New Roman" w:cs="Times New Roman"/>
          <w:sz w:val="28"/>
          <w:szCs w:val="28"/>
        </w:rPr>
        <w:t xml:space="preserve"> Заказчика, </w:t>
      </w:r>
      <w:r w:rsidR="00760821" w:rsidRPr="00081ABA">
        <w:rPr>
          <w:rFonts w:ascii="Times New Roman" w:hAnsi="Times New Roman" w:cs="Times New Roman"/>
          <w:sz w:val="28"/>
          <w:szCs w:val="28"/>
        </w:rPr>
        <w:t>имеющих инди</w:t>
      </w:r>
      <w:r w:rsidR="00E4003F">
        <w:rPr>
          <w:rFonts w:ascii="Times New Roman" w:hAnsi="Times New Roman" w:cs="Times New Roman"/>
          <w:sz w:val="28"/>
          <w:szCs w:val="28"/>
        </w:rPr>
        <w:t>видуализирующий домен @________</w:t>
      </w:r>
      <w:r w:rsidR="00E4003F" w:rsidRPr="00081ABA">
        <w:rPr>
          <w:rFonts w:ascii="Times New Roman" w:hAnsi="Times New Roman" w:cs="Times New Roman"/>
          <w:sz w:val="28"/>
          <w:szCs w:val="28"/>
        </w:rPr>
        <w:t>считаются</w:t>
      </w:r>
      <w:r w:rsidR="008D0674">
        <w:rPr>
          <w:rFonts w:ascii="Times New Roman" w:hAnsi="Times New Roman" w:cs="Times New Roman"/>
          <w:sz w:val="28"/>
          <w:szCs w:val="28"/>
        </w:rPr>
        <w:t xml:space="preserve">, </w:t>
      </w:r>
      <w:r w:rsidR="00E4003F" w:rsidRPr="00081ABA">
        <w:rPr>
          <w:rFonts w:ascii="Times New Roman" w:hAnsi="Times New Roman" w:cs="Times New Roman"/>
          <w:sz w:val="28"/>
          <w:szCs w:val="28"/>
        </w:rPr>
        <w:t>надлежаще отправленными/полученными уполномоченными представителями</w:t>
      </w:r>
      <w:r w:rsidR="009B0766" w:rsidRPr="00081ABA">
        <w:rPr>
          <w:rFonts w:ascii="Times New Roman" w:hAnsi="Times New Roman" w:cs="Times New Roman"/>
          <w:sz w:val="28"/>
          <w:szCs w:val="28"/>
        </w:rPr>
        <w:t xml:space="preserve"> Заказчика</w:t>
      </w:r>
      <w:r w:rsidR="009B2484" w:rsidRPr="00081ABA">
        <w:rPr>
          <w:rFonts w:ascii="Times New Roman" w:hAnsi="Times New Roman" w:cs="Times New Roman"/>
          <w:sz w:val="28"/>
          <w:szCs w:val="28"/>
        </w:rPr>
        <w:t>.</w:t>
      </w:r>
      <w:r w:rsidR="00760821" w:rsidRPr="00081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821" w:rsidRPr="00081ABA" w:rsidRDefault="00103DA4" w:rsidP="00335FAF">
      <w:pPr>
        <w:tabs>
          <w:tab w:val="left" w:pos="0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81ABA">
        <w:rPr>
          <w:rFonts w:ascii="Times New Roman" w:hAnsi="Times New Roman" w:cs="Times New Roman"/>
          <w:sz w:val="28"/>
          <w:szCs w:val="28"/>
        </w:rPr>
        <w:tab/>
        <w:t>5.4.</w:t>
      </w:r>
      <w:r w:rsidR="005006BA">
        <w:rPr>
          <w:rFonts w:ascii="Times New Roman" w:hAnsi="Times New Roman" w:cs="Times New Roman"/>
          <w:sz w:val="28"/>
          <w:szCs w:val="28"/>
        </w:rPr>
        <w:t xml:space="preserve"> </w:t>
      </w:r>
      <w:r w:rsidR="009B0766" w:rsidRPr="00081ABA">
        <w:rPr>
          <w:rFonts w:ascii="Times New Roman" w:hAnsi="Times New Roman" w:cs="Times New Roman"/>
          <w:sz w:val="28"/>
          <w:szCs w:val="28"/>
        </w:rPr>
        <w:t>Документы</w:t>
      </w:r>
      <w:r w:rsidR="00D30AE3" w:rsidRPr="00081ABA">
        <w:rPr>
          <w:rFonts w:ascii="Times New Roman" w:hAnsi="Times New Roman" w:cs="Times New Roman"/>
          <w:sz w:val="28"/>
          <w:szCs w:val="28"/>
        </w:rPr>
        <w:t>,</w:t>
      </w:r>
      <w:r w:rsidR="009B0766" w:rsidRPr="00081ABA">
        <w:rPr>
          <w:rFonts w:ascii="Times New Roman" w:hAnsi="Times New Roman" w:cs="Times New Roman"/>
          <w:sz w:val="28"/>
          <w:szCs w:val="28"/>
        </w:rPr>
        <w:t xml:space="preserve"> пересылаемые по электронной почте</w:t>
      </w:r>
      <w:r w:rsidR="000A3690" w:rsidRPr="00081ABA">
        <w:rPr>
          <w:rFonts w:ascii="Times New Roman" w:hAnsi="Times New Roman" w:cs="Times New Roman"/>
          <w:sz w:val="28"/>
          <w:szCs w:val="28"/>
        </w:rPr>
        <w:t>,</w:t>
      </w:r>
      <w:r w:rsidR="009B0766" w:rsidRPr="00081ABA">
        <w:rPr>
          <w:rFonts w:ascii="Times New Roman" w:hAnsi="Times New Roman" w:cs="Times New Roman"/>
          <w:sz w:val="28"/>
          <w:szCs w:val="28"/>
        </w:rPr>
        <w:t xml:space="preserve"> имеют рабочий характер, юридическую силу  имеют только подписанные в оригинале документы.</w:t>
      </w:r>
    </w:p>
    <w:p w:rsidR="002379A9" w:rsidRPr="00081ABA" w:rsidRDefault="00124E31" w:rsidP="00335FAF">
      <w:pPr>
        <w:tabs>
          <w:tab w:val="left" w:pos="0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81ABA">
        <w:rPr>
          <w:rFonts w:ascii="Times New Roman" w:hAnsi="Times New Roman" w:cs="Times New Roman"/>
          <w:sz w:val="28"/>
          <w:szCs w:val="28"/>
        </w:rPr>
        <w:tab/>
      </w:r>
      <w:r w:rsidR="00AF08A7" w:rsidRPr="00081ABA">
        <w:rPr>
          <w:rFonts w:ascii="Times New Roman" w:hAnsi="Times New Roman" w:cs="Times New Roman"/>
          <w:sz w:val="28"/>
          <w:szCs w:val="28"/>
        </w:rPr>
        <w:t>5.5</w:t>
      </w:r>
      <w:r w:rsidR="009B0766" w:rsidRPr="00081ABA">
        <w:rPr>
          <w:rFonts w:ascii="Times New Roman" w:hAnsi="Times New Roman" w:cs="Times New Roman"/>
          <w:sz w:val="28"/>
          <w:szCs w:val="28"/>
        </w:rPr>
        <w:t>.</w:t>
      </w:r>
      <w:r w:rsidR="005006BA">
        <w:rPr>
          <w:rFonts w:ascii="Times New Roman" w:hAnsi="Times New Roman" w:cs="Times New Roman"/>
          <w:sz w:val="28"/>
          <w:szCs w:val="28"/>
        </w:rPr>
        <w:t xml:space="preserve"> </w:t>
      </w:r>
      <w:r w:rsidR="00760821" w:rsidRPr="00081ABA">
        <w:rPr>
          <w:rFonts w:ascii="Times New Roman" w:hAnsi="Times New Roman" w:cs="Times New Roman"/>
          <w:sz w:val="28"/>
          <w:szCs w:val="28"/>
        </w:rPr>
        <w:t>Ответственность за предоставление недостоверных сведений</w:t>
      </w:r>
    </w:p>
    <w:p w:rsidR="00760821" w:rsidRPr="00081ABA" w:rsidRDefault="00760821" w:rsidP="00335FAF">
      <w:pPr>
        <w:tabs>
          <w:tab w:val="left" w:pos="0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81ABA">
        <w:rPr>
          <w:rFonts w:ascii="Times New Roman" w:hAnsi="Times New Roman" w:cs="Times New Roman"/>
          <w:sz w:val="28"/>
          <w:szCs w:val="28"/>
        </w:rPr>
        <w:t xml:space="preserve"> о месте своего нахождения, электронны</w:t>
      </w:r>
      <w:r w:rsidR="002379A9" w:rsidRPr="00081ABA">
        <w:rPr>
          <w:rFonts w:ascii="Times New Roman" w:hAnsi="Times New Roman" w:cs="Times New Roman"/>
          <w:sz w:val="28"/>
          <w:szCs w:val="28"/>
        </w:rPr>
        <w:t xml:space="preserve">х адресов и последствия в части </w:t>
      </w:r>
      <w:r w:rsidRPr="00081ABA">
        <w:rPr>
          <w:rFonts w:ascii="Times New Roman" w:hAnsi="Times New Roman" w:cs="Times New Roman"/>
          <w:sz w:val="28"/>
          <w:szCs w:val="28"/>
        </w:rPr>
        <w:t xml:space="preserve">невозможности исполнения обязательств по </w:t>
      </w:r>
      <w:proofErr w:type="gramStart"/>
      <w:r w:rsidRPr="00081ABA">
        <w:rPr>
          <w:rFonts w:ascii="Times New Roman" w:hAnsi="Times New Roman" w:cs="Times New Roman"/>
          <w:sz w:val="28"/>
          <w:szCs w:val="28"/>
        </w:rPr>
        <w:t>Договору</w:t>
      </w:r>
      <w:proofErr w:type="gramEnd"/>
      <w:r w:rsidRPr="00081ABA">
        <w:rPr>
          <w:rFonts w:ascii="Times New Roman" w:hAnsi="Times New Roman" w:cs="Times New Roman"/>
          <w:sz w:val="28"/>
          <w:szCs w:val="28"/>
        </w:rPr>
        <w:t xml:space="preserve"> и убытки принимает на себя Сторона, представившая недостоверные сведения о месте своего нахождения и номерах для обмена информации и документами. При этом вторая Сторона считается извещённой надлежащим образом с момента получения уведомления по контактам, указанным в Договоре. </w:t>
      </w:r>
    </w:p>
    <w:p w:rsidR="00760821" w:rsidRPr="00081ABA" w:rsidRDefault="000A3690" w:rsidP="00335FAF">
      <w:pPr>
        <w:tabs>
          <w:tab w:val="left" w:pos="0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ABA">
        <w:rPr>
          <w:rFonts w:ascii="Times New Roman" w:hAnsi="Times New Roman" w:cs="Times New Roman"/>
          <w:sz w:val="28"/>
          <w:szCs w:val="28"/>
        </w:rPr>
        <w:t>5.6.</w:t>
      </w:r>
      <w:r w:rsidR="005006BA">
        <w:rPr>
          <w:rFonts w:ascii="Times New Roman" w:hAnsi="Times New Roman" w:cs="Times New Roman"/>
          <w:sz w:val="28"/>
          <w:szCs w:val="28"/>
        </w:rPr>
        <w:t xml:space="preserve"> </w:t>
      </w:r>
      <w:r w:rsidR="00760821" w:rsidRPr="00081ABA">
        <w:rPr>
          <w:rFonts w:ascii="Times New Roman" w:hAnsi="Times New Roman" w:cs="Times New Roman"/>
          <w:sz w:val="28"/>
          <w:szCs w:val="28"/>
        </w:rPr>
        <w:t>Сторона, не получившая необходимой для исполнения</w:t>
      </w:r>
      <w:r w:rsidR="00335FAF">
        <w:rPr>
          <w:rFonts w:ascii="Times New Roman" w:hAnsi="Times New Roman" w:cs="Times New Roman"/>
          <w:sz w:val="28"/>
          <w:szCs w:val="28"/>
        </w:rPr>
        <w:t xml:space="preserve"> </w:t>
      </w:r>
      <w:r w:rsidR="00760821" w:rsidRPr="00081ABA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2379A9" w:rsidRPr="00081ABA">
        <w:rPr>
          <w:rFonts w:ascii="Times New Roman" w:hAnsi="Times New Roman" w:cs="Times New Roman"/>
          <w:sz w:val="28"/>
          <w:szCs w:val="28"/>
        </w:rPr>
        <w:t xml:space="preserve"> </w:t>
      </w:r>
      <w:r w:rsidR="00760821" w:rsidRPr="00081ABA">
        <w:rPr>
          <w:rFonts w:ascii="Times New Roman" w:hAnsi="Times New Roman" w:cs="Times New Roman"/>
          <w:sz w:val="28"/>
          <w:szCs w:val="28"/>
        </w:rPr>
        <w:t>информации и/или документации вследствие предоставления ею недостоверных сведений, становится об</w:t>
      </w:r>
      <w:r w:rsidR="002379A9" w:rsidRPr="00081ABA">
        <w:rPr>
          <w:rFonts w:ascii="Times New Roman" w:hAnsi="Times New Roman" w:cs="Times New Roman"/>
          <w:sz w:val="28"/>
          <w:szCs w:val="28"/>
        </w:rPr>
        <w:t xml:space="preserve">язанной перед другой Стороной </w:t>
      </w:r>
      <w:proofErr w:type="gramStart"/>
      <w:r w:rsidR="002379A9" w:rsidRPr="00081ABA">
        <w:rPr>
          <w:rFonts w:ascii="Times New Roman" w:hAnsi="Times New Roman" w:cs="Times New Roman"/>
          <w:sz w:val="28"/>
          <w:szCs w:val="28"/>
        </w:rPr>
        <w:t xml:space="preserve">с </w:t>
      </w:r>
      <w:r w:rsidR="00760821" w:rsidRPr="00081ABA">
        <w:rPr>
          <w:rFonts w:ascii="Times New Roman" w:hAnsi="Times New Roman" w:cs="Times New Roman"/>
          <w:sz w:val="28"/>
          <w:szCs w:val="28"/>
        </w:rPr>
        <w:t>даты направления</w:t>
      </w:r>
      <w:proofErr w:type="gramEnd"/>
      <w:r w:rsidR="00760821" w:rsidRPr="00081ABA">
        <w:rPr>
          <w:rFonts w:ascii="Times New Roman" w:hAnsi="Times New Roman" w:cs="Times New Roman"/>
          <w:sz w:val="28"/>
          <w:szCs w:val="28"/>
        </w:rPr>
        <w:t xml:space="preserve"> в ее адрес другой Стороной соответствующей информации и документации (заявок, писем, актов сверок, актов, счетов, телеграфных и проч.).</w:t>
      </w:r>
    </w:p>
    <w:p w:rsidR="00760821" w:rsidRPr="00081ABA" w:rsidRDefault="00335FAF" w:rsidP="00335FAF">
      <w:pPr>
        <w:tabs>
          <w:tab w:val="left" w:pos="0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3690" w:rsidRPr="00081ABA">
        <w:rPr>
          <w:rFonts w:ascii="Times New Roman" w:hAnsi="Times New Roman" w:cs="Times New Roman"/>
          <w:sz w:val="28"/>
          <w:szCs w:val="28"/>
        </w:rPr>
        <w:t>5.7.</w:t>
      </w:r>
      <w:r w:rsidR="005006BA">
        <w:rPr>
          <w:rFonts w:ascii="Times New Roman" w:hAnsi="Times New Roman" w:cs="Times New Roman"/>
          <w:sz w:val="28"/>
          <w:szCs w:val="28"/>
        </w:rPr>
        <w:t xml:space="preserve">  </w:t>
      </w:r>
      <w:r w:rsidR="00760821" w:rsidRPr="00081ABA">
        <w:rPr>
          <w:rFonts w:ascii="Times New Roman" w:hAnsi="Times New Roman" w:cs="Times New Roman"/>
          <w:sz w:val="28"/>
          <w:szCs w:val="28"/>
        </w:rPr>
        <w:t>Дат</w:t>
      </w:r>
      <w:r w:rsidR="00157043">
        <w:rPr>
          <w:rFonts w:ascii="Times New Roman" w:hAnsi="Times New Roman" w:cs="Times New Roman"/>
          <w:sz w:val="28"/>
          <w:szCs w:val="28"/>
        </w:rPr>
        <w:t>ой</w:t>
      </w:r>
      <w:r w:rsidR="00760821" w:rsidRPr="00081ABA">
        <w:rPr>
          <w:rFonts w:ascii="Times New Roman" w:hAnsi="Times New Roman" w:cs="Times New Roman"/>
          <w:sz w:val="28"/>
          <w:szCs w:val="28"/>
        </w:rPr>
        <w:t xml:space="preserve"> доставки корреспонденции почтовой связью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821" w:rsidRPr="00081ABA">
        <w:rPr>
          <w:rFonts w:ascii="Times New Roman" w:hAnsi="Times New Roman" w:cs="Times New Roman"/>
          <w:sz w:val="28"/>
          <w:szCs w:val="28"/>
        </w:rPr>
        <w:t xml:space="preserve"> </w:t>
      </w:r>
      <w:r w:rsidR="004F2DD7" w:rsidRPr="00081ABA">
        <w:rPr>
          <w:rFonts w:ascii="Times New Roman" w:hAnsi="Times New Roman" w:cs="Times New Roman"/>
          <w:sz w:val="28"/>
          <w:szCs w:val="28"/>
        </w:rPr>
        <w:t>д</w:t>
      </w:r>
      <w:r w:rsidR="00760821" w:rsidRPr="00081ABA">
        <w:rPr>
          <w:rFonts w:ascii="Times New Roman" w:hAnsi="Times New Roman" w:cs="Times New Roman"/>
          <w:sz w:val="28"/>
          <w:szCs w:val="28"/>
        </w:rPr>
        <w:t>ата</w:t>
      </w:r>
      <w:r w:rsidR="004F2DD7" w:rsidRPr="00081ABA">
        <w:rPr>
          <w:rFonts w:ascii="Times New Roman" w:hAnsi="Times New Roman" w:cs="Times New Roman"/>
          <w:sz w:val="28"/>
          <w:szCs w:val="28"/>
        </w:rPr>
        <w:t xml:space="preserve"> </w:t>
      </w:r>
      <w:r w:rsidR="00760821" w:rsidRPr="00081ABA">
        <w:rPr>
          <w:rFonts w:ascii="Times New Roman" w:hAnsi="Times New Roman" w:cs="Times New Roman"/>
          <w:sz w:val="28"/>
          <w:szCs w:val="28"/>
        </w:rPr>
        <w:t>поступления корреспонденции в отделение почтовой связи по месту нахождения Стороны-получателя.</w:t>
      </w:r>
    </w:p>
    <w:p w:rsidR="00B05635" w:rsidRPr="00081ABA" w:rsidRDefault="00B05635" w:rsidP="00335FAF">
      <w:pPr>
        <w:pStyle w:val="3"/>
        <w:shd w:val="clear" w:color="auto" w:fill="auto"/>
        <w:tabs>
          <w:tab w:val="left" w:pos="3385"/>
        </w:tabs>
        <w:spacing w:before="0" w:after="0" w:line="250" w:lineRule="exact"/>
        <w:ind w:left="450" w:firstLine="709"/>
        <w:rPr>
          <w:b/>
          <w:sz w:val="28"/>
          <w:szCs w:val="28"/>
        </w:rPr>
      </w:pPr>
    </w:p>
    <w:p w:rsidR="004348C4" w:rsidRPr="00081ABA" w:rsidRDefault="00C801D4" w:rsidP="00335FAF">
      <w:pPr>
        <w:pStyle w:val="3"/>
        <w:shd w:val="clear" w:color="auto" w:fill="auto"/>
        <w:tabs>
          <w:tab w:val="left" w:pos="3385"/>
        </w:tabs>
        <w:spacing w:before="0" w:after="0" w:line="250" w:lineRule="exact"/>
        <w:ind w:left="600" w:firstLine="709"/>
        <w:jc w:val="center"/>
        <w:rPr>
          <w:b/>
          <w:sz w:val="28"/>
          <w:szCs w:val="28"/>
        </w:rPr>
      </w:pPr>
      <w:r w:rsidRPr="00081ABA">
        <w:rPr>
          <w:b/>
          <w:sz w:val="28"/>
          <w:szCs w:val="28"/>
        </w:rPr>
        <w:t>6.</w:t>
      </w:r>
      <w:r w:rsidR="009D4936" w:rsidRPr="00081ABA">
        <w:rPr>
          <w:b/>
          <w:sz w:val="28"/>
          <w:szCs w:val="28"/>
        </w:rPr>
        <w:t>С</w:t>
      </w:r>
      <w:r w:rsidR="004348C4" w:rsidRPr="00081ABA">
        <w:rPr>
          <w:b/>
          <w:sz w:val="28"/>
          <w:szCs w:val="28"/>
        </w:rPr>
        <w:t>тоимость услуг и порядок расчётов</w:t>
      </w:r>
    </w:p>
    <w:p w:rsidR="00B05635" w:rsidRPr="00081ABA" w:rsidRDefault="00B05635" w:rsidP="00335FAF">
      <w:pPr>
        <w:pStyle w:val="a3"/>
        <w:tabs>
          <w:tab w:val="left" w:pos="1276"/>
        </w:tabs>
        <w:spacing w:after="0" w:line="360" w:lineRule="exact"/>
        <w:ind w:left="199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FA2" w:rsidRPr="00081ABA" w:rsidRDefault="00EB1FA2" w:rsidP="00335FAF">
      <w:pPr>
        <w:tabs>
          <w:tab w:val="left" w:pos="1276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ABA">
        <w:rPr>
          <w:rFonts w:ascii="Times New Roman" w:hAnsi="Times New Roman" w:cs="Times New Roman"/>
          <w:sz w:val="28"/>
          <w:szCs w:val="28"/>
        </w:rPr>
        <w:t xml:space="preserve">6.1. </w:t>
      </w:r>
      <w:r w:rsidR="004239FD" w:rsidRPr="00081ABA">
        <w:rPr>
          <w:rFonts w:ascii="Times New Roman" w:hAnsi="Times New Roman" w:cs="Times New Roman"/>
          <w:sz w:val="28"/>
          <w:szCs w:val="28"/>
        </w:rPr>
        <w:t>Расчеты по настоящему Договору осуществляются в</w:t>
      </w:r>
      <w:r w:rsidRPr="00081ABA">
        <w:rPr>
          <w:rFonts w:ascii="Times New Roman" w:hAnsi="Times New Roman" w:cs="Times New Roman"/>
          <w:sz w:val="28"/>
          <w:szCs w:val="28"/>
        </w:rPr>
        <w:t xml:space="preserve"> валют</w:t>
      </w:r>
      <w:r w:rsidR="004239FD" w:rsidRPr="00081ABA">
        <w:rPr>
          <w:rFonts w:ascii="Times New Roman" w:hAnsi="Times New Roman" w:cs="Times New Roman"/>
          <w:sz w:val="28"/>
          <w:szCs w:val="28"/>
        </w:rPr>
        <w:t>е Р</w:t>
      </w:r>
      <w:r w:rsidR="00D0669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239FD" w:rsidRPr="00081ABA">
        <w:rPr>
          <w:rFonts w:ascii="Times New Roman" w:hAnsi="Times New Roman" w:cs="Times New Roman"/>
          <w:sz w:val="28"/>
          <w:szCs w:val="28"/>
        </w:rPr>
        <w:t>Ф</w:t>
      </w:r>
      <w:r w:rsidR="00D0669D">
        <w:rPr>
          <w:rFonts w:ascii="Times New Roman" w:hAnsi="Times New Roman" w:cs="Times New Roman"/>
          <w:sz w:val="28"/>
          <w:szCs w:val="28"/>
        </w:rPr>
        <w:t>едерации</w:t>
      </w:r>
      <w:r w:rsidR="004239FD" w:rsidRPr="00081ABA">
        <w:rPr>
          <w:rFonts w:ascii="Times New Roman" w:hAnsi="Times New Roman" w:cs="Times New Roman"/>
          <w:sz w:val="28"/>
          <w:szCs w:val="28"/>
        </w:rPr>
        <w:t xml:space="preserve"> - </w:t>
      </w:r>
      <w:r w:rsidRPr="00081ABA">
        <w:rPr>
          <w:rFonts w:ascii="Times New Roman" w:hAnsi="Times New Roman" w:cs="Times New Roman"/>
          <w:sz w:val="28"/>
          <w:szCs w:val="28"/>
        </w:rPr>
        <w:t xml:space="preserve">  российский рубль.</w:t>
      </w:r>
    </w:p>
    <w:p w:rsidR="00EB1FA2" w:rsidRPr="00081ABA" w:rsidRDefault="00EB1FA2" w:rsidP="00335FAF">
      <w:pPr>
        <w:tabs>
          <w:tab w:val="left" w:pos="1276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ABA">
        <w:rPr>
          <w:rFonts w:ascii="Times New Roman" w:hAnsi="Times New Roman" w:cs="Times New Roman"/>
          <w:sz w:val="28"/>
          <w:szCs w:val="28"/>
        </w:rPr>
        <w:t xml:space="preserve">6.2. Стоимость Услуг, оказываемых Исполнителем </w:t>
      </w:r>
      <w:r w:rsidR="00F8064C" w:rsidRPr="00081ABA">
        <w:rPr>
          <w:rFonts w:ascii="Times New Roman" w:hAnsi="Times New Roman" w:cs="Times New Roman"/>
          <w:sz w:val="28"/>
          <w:szCs w:val="28"/>
        </w:rPr>
        <w:t xml:space="preserve">по </w:t>
      </w:r>
      <w:r w:rsidRPr="00081ABA">
        <w:rPr>
          <w:rFonts w:ascii="Times New Roman" w:hAnsi="Times New Roman" w:cs="Times New Roman"/>
          <w:sz w:val="28"/>
          <w:szCs w:val="28"/>
        </w:rPr>
        <w:t>настоящ</w:t>
      </w:r>
      <w:r w:rsidR="00F8064C" w:rsidRPr="00081ABA">
        <w:rPr>
          <w:rFonts w:ascii="Times New Roman" w:hAnsi="Times New Roman" w:cs="Times New Roman"/>
          <w:sz w:val="28"/>
          <w:szCs w:val="28"/>
        </w:rPr>
        <w:t>ему</w:t>
      </w:r>
      <w:r w:rsidRPr="00081ABA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F8064C" w:rsidRPr="00081ABA">
        <w:rPr>
          <w:rFonts w:ascii="Times New Roman" w:hAnsi="Times New Roman" w:cs="Times New Roman"/>
          <w:sz w:val="28"/>
          <w:szCs w:val="28"/>
        </w:rPr>
        <w:t>у</w:t>
      </w:r>
      <w:r w:rsidRPr="00081ABA">
        <w:rPr>
          <w:rFonts w:ascii="Times New Roman" w:hAnsi="Times New Roman" w:cs="Times New Roman"/>
          <w:sz w:val="28"/>
          <w:szCs w:val="28"/>
        </w:rPr>
        <w:t xml:space="preserve">, определяется Сторонами в </w:t>
      </w:r>
      <w:r w:rsidR="00F8064C" w:rsidRPr="00081ABA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081ABA">
        <w:rPr>
          <w:rFonts w:ascii="Times New Roman" w:hAnsi="Times New Roman" w:cs="Times New Roman"/>
          <w:sz w:val="28"/>
          <w:szCs w:val="28"/>
        </w:rPr>
        <w:t>Протокола</w:t>
      </w:r>
      <w:r w:rsidR="00F8064C" w:rsidRPr="00081ABA">
        <w:rPr>
          <w:rFonts w:ascii="Times New Roman" w:hAnsi="Times New Roman" w:cs="Times New Roman"/>
          <w:sz w:val="28"/>
          <w:szCs w:val="28"/>
        </w:rPr>
        <w:t>ми</w:t>
      </w:r>
      <w:r w:rsidRPr="00081ABA">
        <w:rPr>
          <w:rFonts w:ascii="Times New Roman" w:hAnsi="Times New Roman" w:cs="Times New Roman"/>
          <w:sz w:val="28"/>
          <w:szCs w:val="28"/>
        </w:rPr>
        <w:t xml:space="preserve"> согласования договорной цены</w:t>
      </w:r>
      <w:r w:rsidR="00F8064C" w:rsidRPr="00081ABA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Pr="00081ABA">
        <w:rPr>
          <w:rFonts w:ascii="Times New Roman" w:hAnsi="Times New Roman" w:cs="Times New Roman"/>
          <w:sz w:val="28"/>
          <w:szCs w:val="28"/>
        </w:rPr>
        <w:t>.</w:t>
      </w:r>
    </w:p>
    <w:p w:rsidR="00EB1FA2" w:rsidRPr="00081ABA" w:rsidRDefault="00EB1FA2" w:rsidP="00335FAF">
      <w:pPr>
        <w:tabs>
          <w:tab w:val="left" w:pos="1276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ABA">
        <w:rPr>
          <w:rFonts w:ascii="Times New Roman" w:hAnsi="Times New Roman" w:cs="Times New Roman"/>
          <w:sz w:val="28"/>
          <w:szCs w:val="28"/>
        </w:rPr>
        <w:t xml:space="preserve">6.3. </w:t>
      </w:r>
      <w:r w:rsidR="00F84EA2" w:rsidRPr="00081ABA">
        <w:rPr>
          <w:rFonts w:ascii="Times New Roman" w:hAnsi="Times New Roman" w:cs="Times New Roman"/>
          <w:sz w:val="28"/>
          <w:szCs w:val="28"/>
        </w:rPr>
        <w:t xml:space="preserve">Заказчик осуществляет на расчетный счет Исполнителя, указанный в настоящем Договоре, оплату полной стоимости услуг Исполнителя  в течение 3 (трех) банковских дней с момента получения счета Исполнителя. </w:t>
      </w:r>
      <w:r w:rsidRPr="00081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FA2" w:rsidRPr="00081ABA" w:rsidRDefault="001B6F28" w:rsidP="00335FAF">
      <w:pPr>
        <w:tabs>
          <w:tab w:val="left" w:pos="1276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500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B1FA2" w:rsidRPr="00081ABA">
        <w:rPr>
          <w:rFonts w:ascii="Times New Roman" w:hAnsi="Times New Roman" w:cs="Times New Roman"/>
          <w:sz w:val="28"/>
          <w:szCs w:val="28"/>
        </w:rPr>
        <w:t xml:space="preserve">асчеты за предоставленные услуги </w:t>
      </w:r>
      <w:r w:rsidR="00580FA4" w:rsidRPr="00081ABA">
        <w:rPr>
          <w:rFonts w:ascii="Times New Roman" w:hAnsi="Times New Roman" w:cs="Times New Roman"/>
          <w:sz w:val="28"/>
          <w:szCs w:val="28"/>
        </w:rPr>
        <w:t xml:space="preserve">по настоящему Договору </w:t>
      </w:r>
      <w:r w:rsidR="00EB1FA2" w:rsidRPr="00081ABA">
        <w:rPr>
          <w:rFonts w:ascii="Times New Roman" w:hAnsi="Times New Roman" w:cs="Times New Roman"/>
          <w:sz w:val="28"/>
          <w:szCs w:val="28"/>
        </w:rPr>
        <w:t>производ</w:t>
      </w:r>
      <w:r w:rsidR="00001F0D" w:rsidRPr="00081ABA">
        <w:rPr>
          <w:rFonts w:ascii="Times New Roman" w:hAnsi="Times New Roman" w:cs="Times New Roman"/>
          <w:sz w:val="28"/>
          <w:szCs w:val="28"/>
        </w:rPr>
        <w:t>ятся между Сторонами в течение 3 (трех</w:t>
      </w:r>
      <w:r w:rsidR="00EB1FA2" w:rsidRPr="00081ABA">
        <w:rPr>
          <w:rFonts w:ascii="Times New Roman" w:hAnsi="Times New Roman" w:cs="Times New Roman"/>
          <w:sz w:val="28"/>
          <w:szCs w:val="28"/>
        </w:rPr>
        <w:t xml:space="preserve">) </w:t>
      </w:r>
      <w:r w:rsidR="00001F0D" w:rsidRPr="00081ABA">
        <w:rPr>
          <w:rFonts w:ascii="Times New Roman" w:hAnsi="Times New Roman" w:cs="Times New Roman"/>
          <w:sz w:val="28"/>
          <w:szCs w:val="28"/>
        </w:rPr>
        <w:t>банковских</w:t>
      </w:r>
      <w:r w:rsidR="00EB1FA2" w:rsidRPr="00081ABA">
        <w:rPr>
          <w:rFonts w:ascii="Times New Roman" w:hAnsi="Times New Roman" w:cs="Times New Roman"/>
          <w:sz w:val="28"/>
          <w:szCs w:val="28"/>
        </w:rPr>
        <w:t xml:space="preserve"> дней с момента подписания Сторонами Акта оказанных услуг</w:t>
      </w:r>
      <w:r w:rsidR="003A76E1" w:rsidRPr="00081ABA">
        <w:rPr>
          <w:rFonts w:ascii="Times New Roman" w:hAnsi="Times New Roman" w:cs="Times New Roman"/>
          <w:sz w:val="28"/>
          <w:szCs w:val="28"/>
        </w:rPr>
        <w:t xml:space="preserve"> (Приложение №3).</w:t>
      </w:r>
    </w:p>
    <w:p w:rsidR="00EB1FA2" w:rsidRPr="00081ABA" w:rsidRDefault="00E40F43" w:rsidP="00335FAF">
      <w:pPr>
        <w:tabs>
          <w:tab w:val="left" w:pos="1276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ABA">
        <w:rPr>
          <w:rFonts w:ascii="Times New Roman" w:hAnsi="Times New Roman" w:cs="Times New Roman"/>
          <w:sz w:val="28"/>
          <w:szCs w:val="28"/>
        </w:rPr>
        <w:lastRenderedPageBreak/>
        <w:t>6.5.</w:t>
      </w:r>
      <w:r w:rsidR="005006BA">
        <w:rPr>
          <w:rFonts w:ascii="Times New Roman" w:hAnsi="Times New Roman" w:cs="Times New Roman"/>
          <w:sz w:val="28"/>
          <w:szCs w:val="28"/>
        </w:rPr>
        <w:t xml:space="preserve"> </w:t>
      </w:r>
      <w:r w:rsidR="00EB1FA2" w:rsidRPr="00081ABA">
        <w:rPr>
          <w:rFonts w:ascii="Times New Roman" w:hAnsi="Times New Roman" w:cs="Times New Roman"/>
          <w:sz w:val="28"/>
          <w:szCs w:val="28"/>
        </w:rPr>
        <w:t>Расходы за перевод денежных средств несет сторона, осуществляющая платеж.</w:t>
      </w:r>
    </w:p>
    <w:p w:rsidR="000622A0" w:rsidRPr="00081ABA" w:rsidRDefault="00750437" w:rsidP="00335FAF">
      <w:pPr>
        <w:tabs>
          <w:tab w:val="left" w:pos="1276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ABA">
        <w:rPr>
          <w:rFonts w:ascii="Times New Roman" w:hAnsi="Times New Roman" w:cs="Times New Roman"/>
          <w:sz w:val="28"/>
          <w:szCs w:val="28"/>
        </w:rPr>
        <w:t>6.6</w:t>
      </w:r>
      <w:r w:rsidR="00651958" w:rsidRPr="00081ABA">
        <w:rPr>
          <w:rFonts w:ascii="Times New Roman" w:hAnsi="Times New Roman" w:cs="Times New Roman"/>
          <w:sz w:val="28"/>
          <w:szCs w:val="28"/>
        </w:rPr>
        <w:t xml:space="preserve">. </w:t>
      </w:r>
      <w:r w:rsidR="00EB1FA2" w:rsidRPr="00081ABA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C0250A">
        <w:rPr>
          <w:rFonts w:ascii="Times New Roman" w:hAnsi="Times New Roman" w:cs="Times New Roman"/>
          <w:sz w:val="28"/>
          <w:szCs w:val="28"/>
        </w:rPr>
        <w:t>1</w:t>
      </w:r>
      <w:r w:rsidR="00EB1FA2" w:rsidRPr="00081ABA">
        <w:rPr>
          <w:rFonts w:ascii="Times New Roman" w:hAnsi="Times New Roman" w:cs="Times New Roman"/>
          <w:sz w:val="28"/>
          <w:szCs w:val="28"/>
        </w:rPr>
        <w:t>5 (пят</w:t>
      </w:r>
      <w:r w:rsidR="00C0250A">
        <w:rPr>
          <w:rFonts w:ascii="Times New Roman" w:hAnsi="Times New Roman" w:cs="Times New Roman"/>
          <w:sz w:val="28"/>
          <w:szCs w:val="28"/>
        </w:rPr>
        <w:t>надцатого</w:t>
      </w:r>
      <w:r w:rsidR="00EB1FA2" w:rsidRPr="00081ABA">
        <w:rPr>
          <w:rFonts w:ascii="Times New Roman" w:hAnsi="Times New Roman" w:cs="Times New Roman"/>
          <w:sz w:val="28"/>
          <w:szCs w:val="28"/>
        </w:rPr>
        <w:t xml:space="preserve">) числа месяца, следующего за </w:t>
      </w:r>
      <w:proofErr w:type="gramStart"/>
      <w:r w:rsidR="00EB1FA2" w:rsidRPr="00081ABA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EB1FA2" w:rsidRPr="00081ABA">
        <w:rPr>
          <w:rFonts w:ascii="Times New Roman" w:hAnsi="Times New Roman" w:cs="Times New Roman"/>
          <w:sz w:val="28"/>
          <w:szCs w:val="28"/>
        </w:rPr>
        <w:t xml:space="preserve">, </w:t>
      </w:r>
      <w:r w:rsidR="00651958" w:rsidRPr="00081ABA">
        <w:rPr>
          <w:rFonts w:ascii="Times New Roman" w:hAnsi="Times New Roman" w:cs="Times New Roman"/>
          <w:sz w:val="28"/>
          <w:szCs w:val="28"/>
        </w:rPr>
        <w:t>Исполнитель</w:t>
      </w:r>
      <w:r w:rsidR="00EB1FA2" w:rsidRPr="00081ABA">
        <w:rPr>
          <w:rFonts w:ascii="Times New Roman" w:hAnsi="Times New Roman" w:cs="Times New Roman"/>
          <w:sz w:val="28"/>
          <w:szCs w:val="28"/>
        </w:rPr>
        <w:t xml:space="preserve"> предоставляет (направляет по почте, либо передает нарочно) </w:t>
      </w:r>
      <w:r w:rsidR="00651958" w:rsidRPr="00081ABA">
        <w:rPr>
          <w:rFonts w:ascii="Times New Roman" w:hAnsi="Times New Roman" w:cs="Times New Roman"/>
          <w:sz w:val="28"/>
          <w:szCs w:val="28"/>
        </w:rPr>
        <w:t>Заказчику</w:t>
      </w:r>
      <w:r w:rsidR="00EB1FA2" w:rsidRPr="00081ABA">
        <w:rPr>
          <w:rFonts w:ascii="Times New Roman" w:hAnsi="Times New Roman" w:cs="Times New Roman"/>
          <w:sz w:val="28"/>
          <w:szCs w:val="28"/>
        </w:rPr>
        <w:t xml:space="preserve"> комплект оригиналов отчетных документов: Акт оказанных услуг</w:t>
      </w:r>
      <w:r w:rsidR="00CD75DD" w:rsidRPr="00081ABA">
        <w:rPr>
          <w:rFonts w:ascii="Times New Roman" w:hAnsi="Times New Roman" w:cs="Times New Roman"/>
          <w:sz w:val="28"/>
          <w:szCs w:val="28"/>
        </w:rPr>
        <w:t xml:space="preserve">, </w:t>
      </w:r>
      <w:r w:rsidR="00EB1FA2" w:rsidRPr="00081ABA">
        <w:rPr>
          <w:rFonts w:ascii="Times New Roman" w:hAnsi="Times New Roman" w:cs="Times New Roman"/>
          <w:sz w:val="28"/>
          <w:szCs w:val="28"/>
        </w:rPr>
        <w:t xml:space="preserve">предоставленных </w:t>
      </w:r>
      <w:r w:rsidR="00236B92" w:rsidRPr="00081ABA">
        <w:rPr>
          <w:rFonts w:ascii="Times New Roman" w:hAnsi="Times New Roman" w:cs="Times New Roman"/>
          <w:sz w:val="28"/>
          <w:szCs w:val="28"/>
        </w:rPr>
        <w:t>Исполнителем</w:t>
      </w:r>
      <w:r w:rsidR="0046664D" w:rsidRPr="00081ABA">
        <w:rPr>
          <w:rFonts w:ascii="Times New Roman" w:hAnsi="Times New Roman" w:cs="Times New Roman"/>
          <w:sz w:val="28"/>
          <w:szCs w:val="28"/>
        </w:rPr>
        <w:t xml:space="preserve"> с приложением р</w:t>
      </w:r>
      <w:r w:rsidR="00CD75DD" w:rsidRPr="00081ABA">
        <w:rPr>
          <w:rFonts w:ascii="Times New Roman" w:hAnsi="Times New Roman" w:cs="Times New Roman"/>
          <w:sz w:val="28"/>
          <w:szCs w:val="28"/>
        </w:rPr>
        <w:t>асшифровки стоимости оказанных у</w:t>
      </w:r>
      <w:r w:rsidR="0046664D" w:rsidRPr="00081ABA">
        <w:rPr>
          <w:rFonts w:ascii="Times New Roman" w:hAnsi="Times New Roman" w:cs="Times New Roman"/>
          <w:sz w:val="28"/>
          <w:szCs w:val="28"/>
        </w:rPr>
        <w:t>слуг</w:t>
      </w:r>
      <w:r w:rsidR="008E486A" w:rsidRPr="00081ABA">
        <w:rPr>
          <w:rFonts w:ascii="Times New Roman" w:hAnsi="Times New Roman" w:cs="Times New Roman"/>
          <w:sz w:val="28"/>
          <w:szCs w:val="28"/>
        </w:rPr>
        <w:t>, Счет-фактуру</w:t>
      </w:r>
      <w:r w:rsidR="00EB1FA2" w:rsidRPr="00081A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1FA2" w:rsidRPr="00081ABA" w:rsidRDefault="00EB1FA2" w:rsidP="00335FAF">
      <w:pPr>
        <w:tabs>
          <w:tab w:val="left" w:pos="1276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ABA">
        <w:rPr>
          <w:rFonts w:ascii="Times New Roman" w:hAnsi="Times New Roman" w:cs="Times New Roman"/>
          <w:sz w:val="28"/>
          <w:szCs w:val="28"/>
        </w:rPr>
        <w:t xml:space="preserve">Акты подписываются уполномоченным представителем </w:t>
      </w:r>
      <w:r w:rsidR="00224C60" w:rsidRPr="00081ABA">
        <w:rPr>
          <w:rFonts w:ascii="Times New Roman" w:hAnsi="Times New Roman" w:cs="Times New Roman"/>
          <w:sz w:val="28"/>
          <w:szCs w:val="28"/>
        </w:rPr>
        <w:t>Заказчика</w:t>
      </w:r>
      <w:r w:rsidRPr="00081ABA">
        <w:rPr>
          <w:rFonts w:ascii="Times New Roman" w:hAnsi="Times New Roman" w:cs="Times New Roman"/>
          <w:sz w:val="28"/>
          <w:szCs w:val="28"/>
        </w:rPr>
        <w:t xml:space="preserve">, скрепляются оттиском печати </w:t>
      </w:r>
      <w:r w:rsidR="00224C60" w:rsidRPr="00081ABA">
        <w:rPr>
          <w:rFonts w:ascii="Times New Roman" w:hAnsi="Times New Roman" w:cs="Times New Roman"/>
          <w:sz w:val="28"/>
          <w:szCs w:val="28"/>
        </w:rPr>
        <w:t>Заказчика</w:t>
      </w:r>
      <w:r w:rsidRPr="00081ABA">
        <w:rPr>
          <w:rFonts w:ascii="Times New Roman" w:hAnsi="Times New Roman" w:cs="Times New Roman"/>
          <w:sz w:val="28"/>
          <w:szCs w:val="28"/>
        </w:rPr>
        <w:t xml:space="preserve"> и возвращаются (направляются по почте, либо передаются нарочно) </w:t>
      </w:r>
      <w:r w:rsidR="00224C60" w:rsidRPr="00081ABA">
        <w:rPr>
          <w:rFonts w:ascii="Times New Roman" w:hAnsi="Times New Roman" w:cs="Times New Roman"/>
          <w:sz w:val="28"/>
          <w:szCs w:val="28"/>
        </w:rPr>
        <w:t>Исполнителю</w:t>
      </w:r>
      <w:r w:rsidRPr="00081ABA"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дней, </w:t>
      </w:r>
      <w:proofErr w:type="gramStart"/>
      <w:r w:rsidRPr="00081ABA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081ABA">
        <w:rPr>
          <w:rFonts w:ascii="Times New Roman" w:hAnsi="Times New Roman" w:cs="Times New Roman"/>
          <w:sz w:val="28"/>
          <w:szCs w:val="28"/>
        </w:rPr>
        <w:t xml:space="preserve"> </w:t>
      </w:r>
      <w:r w:rsidR="00224C60" w:rsidRPr="00081ABA">
        <w:rPr>
          <w:rFonts w:ascii="Times New Roman" w:hAnsi="Times New Roman" w:cs="Times New Roman"/>
          <w:sz w:val="28"/>
          <w:szCs w:val="28"/>
        </w:rPr>
        <w:t>Заказчиком</w:t>
      </w:r>
      <w:r w:rsidRPr="00081ABA">
        <w:rPr>
          <w:rFonts w:ascii="Times New Roman" w:hAnsi="Times New Roman" w:cs="Times New Roman"/>
          <w:sz w:val="28"/>
          <w:szCs w:val="28"/>
        </w:rPr>
        <w:t xml:space="preserve"> оригиналов документов, или в тот же срок </w:t>
      </w:r>
      <w:r w:rsidR="00224C60" w:rsidRPr="00081ABA">
        <w:rPr>
          <w:rFonts w:ascii="Times New Roman" w:hAnsi="Times New Roman" w:cs="Times New Roman"/>
          <w:sz w:val="28"/>
          <w:szCs w:val="28"/>
        </w:rPr>
        <w:t>Заказчиком</w:t>
      </w:r>
      <w:r w:rsidRPr="00081ABA">
        <w:rPr>
          <w:rFonts w:ascii="Times New Roman" w:hAnsi="Times New Roman" w:cs="Times New Roman"/>
          <w:sz w:val="28"/>
          <w:szCs w:val="28"/>
        </w:rPr>
        <w:t xml:space="preserve"> предоставляется мотивированный отказ. </w:t>
      </w:r>
      <w:proofErr w:type="gramStart"/>
      <w:r w:rsidRPr="00081ABA">
        <w:rPr>
          <w:rFonts w:ascii="Times New Roman" w:hAnsi="Times New Roman" w:cs="Times New Roman"/>
          <w:sz w:val="28"/>
          <w:szCs w:val="28"/>
        </w:rPr>
        <w:t xml:space="preserve">В случае не поступления </w:t>
      </w:r>
      <w:r w:rsidR="00224C60" w:rsidRPr="00081ABA">
        <w:rPr>
          <w:rFonts w:ascii="Times New Roman" w:hAnsi="Times New Roman" w:cs="Times New Roman"/>
          <w:sz w:val="28"/>
          <w:szCs w:val="28"/>
        </w:rPr>
        <w:t>Исполнителю</w:t>
      </w:r>
      <w:r w:rsidRPr="00081ABA">
        <w:rPr>
          <w:rFonts w:ascii="Times New Roman" w:hAnsi="Times New Roman" w:cs="Times New Roman"/>
          <w:sz w:val="28"/>
          <w:szCs w:val="28"/>
        </w:rPr>
        <w:t xml:space="preserve"> нарочно в установленный срок мотивированного отказа или оформленного в установленном порядке </w:t>
      </w:r>
      <w:r w:rsidR="00224C60" w:rsidRPr="00081ABA">
        <w:rPr>
          <w:rFonts w:ascii="Times New Roman" w:hAnsi="Times New Roman" w:cs="Times New Roman"/>
          <w:sz w:val="28"/>
          <w:szCs w:val="28"/>
        </w:rPr>
        <w:t>Акта оказанных услуг</w:t>
      </w:r>
      <w:r w:rsidRPr="00081ABA">
        <w:rPr>
          <w:rFonts w:ascii="Times New Roman" w:hAnsi="Times New Roman" w:cs="Times New Roman"/>
          <w:sz w:val="28"/>
          <w:szCs w:val="28"/>
        </w:rPr>
        <w:t xml:space="preserve">, а также в случае не поступления </w:t>
      </w:r>
      <w:r w:rsidR="00224C60" w:rsidRPr="00081ABA">
        <w:rPr>
          <w:rFonts w:ascii="Times New Roman" w:hAnsi="Times New Roman" w:cs="Times New Roman"/>
          <w:sz w:val="28"/>
          <w:szCs w:val="28"/>
        </w:rPr>
        <w:t>Исполнителю</w:t>
      </w:r>
      <w:r w:rsidRPr="00081ABA">
        <w:rPr>
          <w:rFonts w:ascii="Times New Roman" w:hAnsi="Times New Roman" w:cs="Times New Roman"/>
          <w:sz w:val="28"/>
          <w:szCs w:val="28"/>
        </w:rPr>
        <w:t xml:space="preserve"> указанных документов, отправленных по почте в адрес </w:t>
      </w:r>
      <w:r w:rsidR="00224C60" w:rsidRPr="00081ABA">
        <w:rPr>
          <w:rFonts w:ascii="Times New Roman" w:hAnsi="Times New Roman" w:cs="Times New Roman"/>
          <w:sz w:val="28"/>
          <w:szCs w:val="28"/>
        </w:rPr>
        <w:t>Исполнителя</w:t>
      </w:r>
      <w:r w:rsidRPr="00081ABA">
        <w:rPr>
          <w:rFonts w:ascii="Times New Roman" w:hAnsi="Times New Roman" w:cs="Times New Roman"/>
          <w:sz w:val="28"/>
          <w:szCs w:val="28"/>
        </w:rPr>
        <w:t>, в разумный срок, Акт оказанных услуг признается Сторонами оформленным надлежащим образом и является основанием для проведения расчетов и истребования задолженности в судебном порядке.</w:t>
      </w:r>
      <w:proofErr w:type="gramEnd"/>
    </w:p>
    <w:p w:rsidR="00741A7C" w:rsidRPr="00081ABA" w:rsidRDefault="003C6710" w:rsidP="00335FAF">
      <w:pPr>
        <w:tabs>
          <w:tab w:val="left" w:pos="1276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ABA">
        <w:rPr>
          <w:rFonts w:ascii="Times New Roman" w:hAnsi="Times New Roman" w:cs="Times New Roman"/>
          <w:sz w:val="28"/>
          <w:szCs w:val="28"/>
        </w:rPr>
        <w:t xml:space="preserve">Стороны ежеквартально, а также по факту прекращения договорных отношений проводят сверку расчетов. </w:t>
      </w:r>
      <w:r w:rsidR="00741A7C" w:rsidRPr="00081ABA">
        <w:rPr>
          <w:rFonts w:ascii="Times New Roman" w:hAnsi="Times New Roman" w:cs="Times New Roman"/>
          <w:sz w:val="28"/>
          <w:szCs w:val="28"/>
        </w:rPr>
        <w:t xml:space="preserve">Акт сверки взаиморасчетов подготавливается Исполнителем </w:t>
      </w:r>
      <w:r w:rsidRPr="00081ABA">
        <w:rPr>
          <w:rFonts w:ascii="Times New Roman" w:hAnsi="Times New Roman" w:cs="Times New Roman"/>
          <w:sz w:val="28"/>
          <w:szCs w:val="28"/>
        </w:rPr>
        <w:t xml:space="preserve">и </w:t>
      </w:r>
      <w:r w:rsidR="00741A7C" w:rsidRPr="00081ABA">
        <w:rPr>
          <w:rFonts w:ascii="Times New Roman" w:hAnsi="Times New Roman" w:cs="Times New Roman"/>
          <w:sz w:val="28"/>
          <w:szCs w:val="28"/>
        </w:rPr>
        <w:t>подписывается Сторонами.</w:t>
      </w:r>
    </w:p>
    <w:p w:rsidR="00EB1FA2" w:rsidRPr="00081ABA" w:rsidRDefault="00750437" w:rsidP="00335FAF">
      <w:pPr>
        <w:tabs>
          <w:tab w:val="left" w:pos="1276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ABA">
        <w:rPr>
          <w:rFonts w:ascii="Times New Roman" w:hAnsi="Times New Roman" w:cs="Times New Roman"/>
          <w:sz w:val="28"/>
          <w:szCs w:val="28"/>
        </w:rPr>
        <w:t>6.7</w:t>
      </w:r>
      <w:r w:rsidR="004239FD" w:rsidRPr="00081ABA">
        <w:rPr>
          <w:rFonts w:ascii="Times New Roman" w:hAnsi="Times New Roman" w:cs="Times New Roman"/>
          <w:sz w:val="28"/>
          <w:szCs w:val="28"/>
        </w:rPr>
        <w:t>.</w:t>
      </w:r>
      <w:r w:rsidR="005006BA">
        <w:rPr>
          <w:rFonts w:ascii="Times New Roman" w:hAnsi="Times New Roman" w:cs="Times New Roman"/>
          <w:sz w:val="28"/>
          <w:szCs w:val="28"/>
        </w:rPr>
        <w:t xml:space="preserve"> </w:t>
      </w:r>
      <w:r w:rsidR="00EB1FA2" w:rsidRPr="00081ABA">
        <w:rPr>
          <w:rFonts w:ascii="Times New Roman" w:hAnsi="Times New Roman" w:cs="Times New Roman"/>
          <w:sz w:val="28"/>
          <w:szCs w:val="28"/>
        </w:rPr>
        <w:t xml:space="preserve">Оплата считается осуществленной с момента поступления денежных средств на расчетный счет </w:t>
      </w:r>
      <w:r w:rsidR="004239FD" w:rsidRPr="00081ABA">
        <w:rPr>
          <w:rFonts w:ascii="Times New Roman" w:hAnsi="Times New Roman" w:cs="Times New Roman"/>
          <w:sz w:val="28"/>
          <w:szCs w:val="28"/>
        </w:rPr>
        <w:t>Исполнителя</w:t>
      </w:r>
      <w:r w:rsidR="00EB1FA2" w:rsidRPr="00081A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1FA2" w:rsidRPr="00081ABA" w:rsidRDefault="00750437" w:rsidP="00335FAF">
      <w:pPr>
        <w:tabs>
          <w:tab w:val="left" w:pos="1276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ABA">
        <w:rPr>
          <w:rFonts w:ascii="Times New Roman" w:hAnsi="Times New Roman" w:cs="Times New Roman"/>
          <w:sz w:val="28"/>
          <w:szCs w:val="28"/>
        </w:rPr>
        <w:t>6.8</w:t>
      </w:r>
      <w:r w:rsidR="004239FD" w:rsidRPr="00081ABA">
        <w:rPr>
          <w:rFonts w:ascii="Times New Roman" w:hAnsi="Times New Roman" w:cs="Times New Roman"/>
          <w:sz w:val="28"/>
          <w:szCs w:val="28"/>
        </w:rPr>
        <w:t>.</w:t>
      </w:r>
      <w:r w:rsidR="005006BA">
        <w:rPr>
          <w:rFonts w:ascii="Times New Roman" w:hAnsi="Times New Roman" w:cs="Times New Roman"/>
          <w:sz w:val="28"/>
          <w:szCs w:val="28"/>
        </w:rPr>
        <w:t xml:space="preserve"> </w:t>
      </w:r>
      <w:r w:rsidR="00EB1FA2" w:rsidRPr="00081ABA">
        <w:rPr>
          <w:rFonts w:ascii="Times New Roman" w:hAnsi="Times New Roman" w:cs="Times New Roman"/>
          <w:sz w:val="28"/>
          <w:szCs w:val="28"/>
        </w:rPr>
        <w:t>При получении предварительной оплаты</w:t>
      </w:r>
      <w:r w:rsidR="00282400" w:rsidRPr="00081ABA">
        <w:rPr>
          <w:rFonts w:ascii="Times New Roman" w:hAnsi="Times New Roman" w:cs="Times New Roman"/>
          <w:sz w:val="28"/>
          <w:szCs w:val="28"/>
        </w:rPr>
        <w:t>,</w:t>
      </w:r>
      <w:r w:rsidR="00EB1FA2" w:rsidRPr="00081ABA">
        <w:rPr>
          <w:rFonts w:ascii="Times New Roman" w:hAnsi="Times New Roman" w:cs="Times New Roman"/>
          <w:sz w:val="28"/>
          <w:szCs w:val="28"/>
        </w:rPr>
        <w:t xml:space="preserve"> </w:t>
      </w:r>
      <w:r w:rsidR="004239FD" w:rsidRPr="00081ABA">
        <w:rPr>
          <w:rFonts w:ascii="Times New Roman" w:hAnsi="Times New Roman" w:cs="Times New Roman"/>
          <w:sz w:val="28"/>
          <w:szCs w:val="28"/>
        </w:rPr>
        <w:t>Исполнитель</w:t>
      </w:r>
      <w:r w:rsidR="00EB1FA2" w:rsidRPr="00081ABA">
        <w:rPr>
          <w:rFonts w:ascii="Times New Roman" w:hAnsi="Times New Roman" w:cs="Times New Roman"/>
          <w:sz w:val="28"/>
          <w:szCs w:val="28"/>
        </w:rPr>
        <w:t xml:space="preserve"> вправе засчитать такую оплату в счет погашения дебиторской задолженности, возникшей за предшествующий период.</w:t>
      </w:r>
    </w:p>
    <w:p w:rsidR="00BA40C5" w:rsidRPr="00081ABA" w:rsidRDefault="00750437" w:rsidP="00335FAF">
      <w:pPr>
        <w:tabs>
          <w:tab w:val="left" w:pos="1276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ABA">
        <w:rPr>
          <w:rFonts w:ascii="Times New Roman" w:hAnsi="Times New Roman" w:cs="Times New Roman"/>
          <w:sz w:val="28"/>
          <w:szCs w:val="28"/>
        </w:rPr>
        <w:t>6.9</w:t>
      </w:r>
      <w:r w:rsidR="00BA40C5" w:rsidRPr="00081ABA">
        <w:rPr>
          <w:rFonts w:ascii="Times New Roman" w:hAnsi="Times New Roman" w:cs="Times New Roman"/>
          <w:sz w:val="28"/>
          <w:szCs w:val="28"/>
        </w:rPr>
        <w:t>. Стороны вправе проводить зачет встречных однородных требований в порядке</w:t>
      </w:r>
      <w:r w:rsidR="00282400" w:rsidRPr="00081ABA">
        <w:rPr>
          <w:rFonts w:ascii="Times New Roman" w:hAnsi="Times New Roman" w:cs="Times New Roman"/>
          <w:sz w:val="28"/>
          <w:szCs w:val="28"/>
        </w:rPr>
        <w:t xml:space="preserve">  и на условиях,</w:t>
      </w:r>
      <w:r w:rsidR="00BA40C5" w:rsidRPr="00081ABA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A50902">
        <w:rPr>
          <w:rFonts w:ascii="Times New Roman" w:hAnsi="Times New Roman" w:cs="Times New Roman"/>
          <w:sz w:val="28"/>
          <w:szCs w:val="28"/>
        </w:rPr>
        <w:t>ых</w:t>
      </w:r>
      <w:r w:rsidR="00BA40C5" w:rsidRPr="00081ABA">
        <w:rPr>
          <w:rFonts w:ascii="Times New Roman" w:hAnsi="Times New Roman" w:cs="Times New Roman"/>
          <w:sz w:val="28"/>
          <w:szCs w:val="28"/>
        </w:rPr>
        <w:t xml:space="preserve"> </w:t>
      </w:r>
      <w:r w:rsidR="00AC4A57" w:rsidRPr="00081ABA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BA40C5" w:rsidRPr="00081ABA">
        <w:rPr>
          <w:rFonts w:ascii="Times New Roman" w:hAnsi="Times New Roman" w:cs="Times New Roman"/>
          <w:sz w:val="28"/>
          <w:szCs w:val="28"/>
        </w:rPr>
        <w:t>законодательс</w:t>
      </w:r>
      <w:r w:rsidR="00AC4A57" w:rsidRPr="00081ABA">
        <w:rPr>
          <w:rFonts w:ascii="Times New Roman" w:hAnsi="Times New Roman" w:cs="Times New Roman"/>
          <w:sz w:val="28"/>
          <w:szCs w:val="28"/>
        </w:rPr>
        <w:t>твом РФ, путем составления единого документа, либо н</w:t>
      </w:r>
      <w:r w:rsidR="00D867CA" w:rsidRPr="00081ABA">
        <w:rPr>
          <w:rFonts w:ascii="Times New Roman" w:hAnsi="Times New Roman" w:cs="Times New Roman"/>
          <w:sz w:val="28"/>
          <w:szCs w:val="28"/>
        </w:rPr>
        <w:t>аправления уведомления о зачете с приложением акта сверки.</w:t>
      </w:r>
    </w:p>
    <w:p w:rsidR="004348C4" w:rsidRPr="00081ABA" w:rsidRDefault="00750437" w:rsidP="00335FAF">
      <w:pPr>
        <w:pStyle w:val="3"/>
        <w:shd w:val="clear" w:color="auto" w:fill="auto"/>
        <w:spacing w:before="0" w:after="0" w:line="276" w:lineRule="auto"/>
        <w:ind w:right="20" w:firstLine="709"/>
        <w:rPr>
          <w:sz w:val="28"/>
          <w:szCs w:val="28"/>
        </w:rPr>
      </w:pPr>
      <w:r w:rsidRPr="00081ABA">
        <w:rPr>
          <w:sz w:val="28"/>
          <w:szCs w:val="28"/>
        </w:rPr>
        <w:t>6.10</w:t>
      </w:r>
      <w:r w:rsidR="008C3E8B" w:rsidRPr="00081ABA">
        <w:rPr>
          <w:sz w:val="28"/>
          <w:szCs w:val="28"/>
        </w:rPr>
        <w:t>.</w:t>
      </w:r>
      <w:r w:rsidR="005006BA">
        <w:rPr>
          <w:sz w:val="28"/>
          <w:szCs w:val="28"/>
        </w:rPr>
        <w:t xml:space="preserve"> </w:t>
      </w:r>
      <w:r w:rsidR="006B6FD7" w:rsidRPr="00081ABA">
        <w:rPr>
          <w:sz w:val="28"/>
          <w:szCs w:val="28"/>
        </w:rPr>
        <w:t>С</w:t>
      </w:r>
      <w:r w:rsidR="00C728B5" w:rsidRPr="00081ABA">
        <w:rPr>
          <w:sz w:val="28"/>
          <w:szCs w:val="28"/>
        </w:rPr>
        <w:t xml:space="preserve">рок оказания </w:t>
      </w:r>
      <w:r w:rsidR="004348C4" w:rsidRPr="00081ABA">
        <w:rPr>
          <w:sz w:val="28"/>
          <w:szCs w:val="28"/>
        </w:rPr>
        <w:t xml:space="preserve">услуг исчисляется от даты прибытия вагона на станцию погрузки </w:t>
      </w:r>
      <w:r w:rsidR="006B6FD7" w:rsidRPr="00081ABA">
        <w:rPr>
          <w:sz w:val="28"/>
          <w:szCs w:val="28"/>
        </w:rPr>
        <w:t xml:space="preserve">и завершается </w:t>
      </w:r>
      <w:r w:rsidR="004348C4" w:rsidRPr="00081ABA">
        <w:rPr>
          <w:sz w:val="28"/>
          <w:szCs w:val="28"/>
        </w:rPr>
        <w:t>дат</w:t>
      </w:r>
      <w:r w:rsidR="006B6FD7" w:rsidRPr="00081ABA">
        <w:rPr>
          <w:sz w:val="28"/>
          <w:szCs w:val="28"/>
        </w:rPr>
        <w:t>ой</w:t>
      </w:r>
      <w:r w:rsidR="004348C4" w:rsidRPr="00081ABA">
        <w:rPr>
          <w:sz w:val="28"/>
          <w:szCs w:val="28"/>
        </w:rPr>
        <w:t xml:space="preserve"> прибытия вагона на станцию назначения. </w:t>
      </w:r>
    </w:p>
    <w:p w:rsidR="00124E31" w:rsidRDefault="00124E31" w:rsidP="00335F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="00A53651" w:rsidRPr="00081ABA">
        <w:rPr>
          <w:rFonts w:ascii="Times New Roman" w:eastAsia="Times New Roman" w:hAnsi="Times New Roman" w:cs="Times New Roman"/>
          <w:b/>
          <w:sz w:val="28"/>
          <w:szCs w:val="28"/>
        </w:rPr>
        <w:t>Заключительные положения</w:t>
      </w:r>
    </w:p>
    <w:p w:rsidR="00335FAF" w:rsidRPr="00081ABA" w:rsidRDefault="00335FAF" w:rsidP="00335F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4E31" w:rsidRPr="00081ABA" w:rsidRDefault="002D64F7" w:rsidP="00335FAF">
      <w:pPr>
        <w:pStyle w:val="a3"/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sz w:val="28"/>
          <w:szCs w:val="28"/>
        </w:rPr>
        <w:t xml:space="preserve">Настоящий </w:t>
      </w:r>
      <w:r w:rsidR="00124E31" w:rsidRPr="00081ABA">
        <w:rPr>
          <w:rFonts w:ascii="Times New Roman" w:eastAsia="Times New Roman" w:hAnsi="Times New Roman" w:cs="Times New Roman"/>
          <w:sz w:val="28"/>
          <w:szCs w:val="28"/>
        </w:rPr>
        <w:t>Договор вступает в силу с даты его заключения Сторонам</w:t>
      </w:r>
      <w:r w:rsidR="00A53651" w:rsidRPr="00081AB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E4B6B" w:rsidRPr="00081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3651" w:rsidRPr="00081ABA">
        <w:rPr>
          <w:rFonts w:ascii="Times New Roman" w:eastAsia="Times New Roman" w:hAnsi="Times New Roman" w:cs="Times New Roman"/>
          <w:sz w:val="28"/>
          <w:szCs w:val="28"/>
        </w:rPr>
        <w:t xml:space="preserve">действует </w:t>
      </w:r>
      <w:proofErr w:type="gramStart"/>
      <w:r w:rsidR="00A53651" w:rsidRPr="00081ABA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A53651" w:rsidRPr="00081ABA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124E31" w:rsidRPr="00081A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E31" w:rsidRPr="00081ABA" w:rsidRDefault="00124E31" w:rsidP="00335FAF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sz w:val="28"/>
          <w:szCs w:val="28"/>
        </w:rPr>
        <w:t>Договор может пролонгироваться по письменному соглашению Сторон.</w:t>
      </w:r>
    </w:p>
    <w:p w:rsidR="00124E31" w:rsidRPr="00081ABA" w:rsidRDefault="00124E31" w:rsidP="00335F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BA">
        <w:rPr>
          <w:rFonts w:ascii="Times New Roman" w:hAnsi="Times New Roman" w:cs="Times New Roman"/>
          <w:sz w:val="28"/>
          <w:szCs w:val="28"/>
        </w:rPr>
        <w:t xml:space="preserve">Условия Договора могут быть изменены или дополнены только по письменному соглашению Сторон, которое оформляется в виде одного двустороннего документа, подписывается уполномоченными на то </w:t>
      </w:r>
      <w:r w:rsidRPr="00081ABA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представителями обеих Сторон. </w:t>
      </w:r>
    </w:p>
    <w:p w:rsidR="00124E31" w:rsidRPr="00081ABA" w:rsidRDefault="00124E31" w:rsidP="00335F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BA">
        <w:rPr>
          <w:rFonts w:ascii="Times New Roman" w:hAnsi="Times New Roman" w:cs="Times New Roman"/>
          <w:sz w:val="28"/>
          <w:szCs w:val="28"/>
        </w:rPr>
        <w:t>В противном случае изменения и дополнения по условиям настоящего Договора считаются не согласованными Сторонами и не подлежат применению</w:t>
      </w:r>
      <w:r w:rsidRPr="00081A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E31" w:rsidRPr="00081ABA" w:rsidRDefault="00124E31" w:rsidP="00335FAF">
      <w:pPr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sz w:val="28"/>
          <w:szCs w:val="28"/>
        </w:rPr>
        <w:t>Все дополнительные соглашения, приложения, протоколы согласования договорной цены, согласованные Сторонами, являются неотъемлемой частью Договора.</w:t>
      </w:r>
    </w:p>
    <w:p w:rsidR="00124E31" w:rsidRPr="00081ABA" w:rsidRDefault="00124E31" w:rsidP="00335FAF">
      <w:pPr>
        <w:pStyle w:val="a3"/>
        <w:numPr>
          <w:ilvl w:val="1"/>
          <w:numId w:val="10"/>
        </w:numPr>
        <w:tabs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ABA">
        <w:rPr>
          <w:rFonts w:ascii="Times New Roman" w:hAnsi="Times New Roman" w:cs="Times New Roman"/>
          <w:sz w:val="28"/>
          <w:szCs w:val="28"/>
        </w:rPr>
        <w:t>При изменении почтовых и/или банковских реквизитов, органов управления юридического лица, внесении изменений в учредительные документы, Стороны обязаны информировать друг друга в письменной форме в пятнадцатидневный срок. Заключение Сторонами соглашения для подобных случаев не требуется.</w:t>
      </w:r>
    </w:p>
    <w:p w:rsidR="00124E31" w:rsidRPr="00081ABA" w:rsidRDefault="00124E31" w:rsidP="00335FAF">
      <w:pPr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1ABA">
        <w:rPr>
          <w:rFonts w:ascii="Times New Roman" w:eastAsia="Times New Roman" w:hAnsi="Times New Roman" w:cs="Times New Roman"/>
          <w:sz w:val="28"/>
          <w:szCs w:val="28"/>
        </w:rPr>
        <w:t>Договор</w:t>
      </w:r>
      <w:proofErr w:type="gramEnd"/>
      <w:r w:rsidRPr="00081ABA">
        <w:rPr>
          <w:rFonts w:ascii="Times New Roman" w:eastAsia="Times New Roman" w:hAnsi="Times New Roman" w:cs="Times New Roman"/>
          <w:sz w:val="28"/>
          <w:szCs w:val="28"/>
        </w:rPr>
        <w:t xml:space="preserve"> может быть расторгнут досрочно во внесудебном порядке в случае невозможности выполнения Сторонами принятых обязательств либо по желанию одной из Сторон в любой момент без каких-либо штрафных санкций. </w:t>
      </w:r>
    </w:p>
    <w:p w:rsidR="00124E31" w:rsidRPr="00081ABA" w:rsidRDefault="00124E31" w:rsidP="00335F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sz w:val="28"/>
          <w:szCs w:val="28"/>
        </w:rPr>
        <w:t xml:space="preserve">В этом случае Договор считается расторгнутым с даты, указанной в уведомлении о расторжении Договора, но не ранее 30 (тридцать) календарных дней с момента уведомления. Расторжение не освобождает Стороны от исполнения обязательств, принятых ими до получения/уведомления о расторжении Договора и полного завершения расчетов за оказанные услуги. </w:t>
      </w:r>
    </w:p>
    <w:p w:rsidR="00124E31" w:rsidRPr="00081ABA" w:rsidRDefault="00124E31" w:rsidP="00335FAF">
      <w:pPr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sz w:val="28"/>
          <w:szCs w:val="28"/>
        </w:rPr>
        <w:t>При исполнении Договора Стороны руков</w:t>
      </w:r>
      <w:r w:rsidR="00A53651" w:rsidRPr="00081ABA">
        <w:rPr>
          <w:rFonts w:ascii="Times New Roman" w:eastAsia="Times New Roman" w:hAnsi="Times New Roman" w:cs="Times New Roman"/>
          <w:sz w:val="28"/>
          <w:szCs w:val="28"/>
        </w:rPr>
        <w:t xml:space="preserve">одствуются законодательством Российской Федерации, </w:t>
      </w:r>
      <w:r w:rsidRPr="00081ABA">
        <w:rPr>
          <w:rFonts w:ascii="Times New Roman" w:eastAsia="Times New Roman" w:hAnsi="Times New Roman" w:cs="Times New Roman"/>
          <w:sz w:val="28"/>
          <w:szCs w:val="28"/>
        </w:rPr>
        <w:t>иными нормативными правовыми актами, относящимися к деятельности железнодорожного транспорта, операторов железнодорожного подвижного состава и экспедиторской деятельности.</w:t>
      </w:r>
    </w:p>
    <w:p w:rsidR="00124E31" w:rsidRPr="00081ABA" w:rsidRDefault="00124E31" w:rsidP="00335FAF">
      <w:pPr>
        <w:widowControl w:val="0"/>
        <w:numPr>
          <w:ilvl w:val="1"/>
          <w:numId w:val="10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sz w:val="28"/>
          <w:szCs w:val="28"/>
        </w:rPr>
        <w:t>Стороны обязуются не разглашать ставшую им известной в связи с исполнением Договора коммерческую, финансовую и иную деловую информацию третьим лицам, за исключением случаев, прямо предусмотренных законом, и не использовать ее для каких-либо других целей, кроме целей, связанных с исполнением обязательств по Договору.</w:t>
      </w:r>
    </w:p>
    <w:p w:rsidR="00124E31" w:rsidRPr="00081ABA" w:rsidRDefault="003B48AE" w:rsidP="00335FAF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sz w:val="28"/>
          <w:szCs w:val="28"/>
        </w:rPr>
        <w:t>7.7.</w:t>
      </w:r>
      <w:r w:rsidR="005006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E31" w:rsidRPr="00081ABA">
        <w:rPr>
          <w:rFonts w:ascii="Times New Roman" w:eastAsia="Times New Roman" w:hAnsi="Times New Roman" w:cs="Times New Roman"/>
          <w:sz w:val="28"/>
          <w:szCs w:val="28"/>
        </w:rPr>
        <w:t>Исполнитель не несёт ответственности:</w:t>
      </w:r>
    </w:p>
    <w:p w:rsidR="00124E31" w:rsidRPr="00081ABA" w:rsidRDefault="00124E31" w:rsidP="00335FA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sz w:val="28"/>
          <w:szCs w:val="28"/>
        </w:rPr>
        <w:t xml:space="preserve">- за качество и количество перевозимого груза, если иное письменно </w:t>
      </w:r>
      <w:r w:rsidRPr="00081ABA">
        <w:rPr>
          <w:rFonts w:ascii="Times New Roman" w:eastAsia="Times New Roman" w:hAnsi="Times New Roman" w:cs="Times New Roman"/>
          <w:sz w:val="28"/>
          <w:szCs w:val="28"/>
        </w:rPr>
        <w:br/>
        <w:t>не закреплено Сторонами в дополнительном соглашении к Договору;</w:t>
      </w:r>
    </w:p>
    <w:p w:rsidR="00124E31" w:rsidRPr="00081ABA" w:rsidRDefault="00C73788" w:rsidP="00335FA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sz w:val="28"/>
          <w:szCs w:val="28"/>
        </w:rPr>
        <w:t>- за задержку груза</w:t>
      </w:r>
      <w:r w:rsidR="00124E31" w:rsidRPr="00081A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E31" w:rsidRPr="00081ABA" w:rsidRDefault="00124E31" w:rsidP="00335FA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sz w:val="28"/>
          <w:szCs w:val="28"/>
        </w:rPr>
        <w:t xml:space="preserve">- за убытки, возникшие вследствие невыполнения </w:t>
      </w:r>
      <w:r w:rsidR="00A53651" w:rsidRPr="00081ABA">
        <w:rPr>
          <w:rFonts w:ascii="Times New Roman" w:eastAsia="Times New Roman" w:hAnsi="Times New Roman" w:cs="Times New Roman"/>
          <w:sz w:val="28"/>
          <w:szCs w:val="28"/>
        </w:rPr>
        <w:t>Заказчиком</w:t>
      </w:r>
      <w:r w:rsidRPr="00081ABA">
        <w:rPr>
          <w:rFonts w:ascii="Times New Roman" w:eastAsia="Times New Roman" w:hAnsi="Times New Roman" w:cs="Times New Roman"/>
          <w:sz w:val="28"/>
          <w:szCs w:val="28"/>
        </w:rPr>
        <w:t xml:space="preserve"> (грузоотправителями/ грузополучателями или привлеченными им третьими лицами) требований таможенных, налоговых, санитарных и иных государственных органов стран, по которым осуществляются перевозки, и выполнение которых возложено непосредственно на грузовладельцев.</w:t>
      </w:r>
    </w:p>
    <w:p w:rsidR="00124E31" w:rsidRPr="00081ABA" w:rsidRDefault="003B48AE" w:rsidP="00335FAF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sz w:val="28"/>
          <w:szCs w:val="28"/>
        </w:rPr>
        <w:t>7.8.</w:t>
      </w:r>
      <w:r w:rsidR="005006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E31" w:rsidRPr="00081ABA">
        <w:rPr>
          <w:rFonts w:ascii="Times New Roman" w:eastAsia="Times New Roman" w:hAnsi="Times New Roman" w:cs="Times New Roman"/>
          <w:sz w:val="28"/>
          <w:szCs w:val="28"/>
        </w:rPr>
        <w:t xml:space="preserve">В том случае, если срок неоплаты услуг (счетов), погашения задолженности превышает 1 (один) календарный месяц, </w:t>
      </w:r>
      <w:r w:rsidR="00A53651" w:rsidRPr="00081ABA">
        <w:rPr>
          <w:rFonts w:ascii="Times New Roman" w:eastAsia="Times New Roman" w:hAnsi="Times New Roman" w:cs="Times New Roman"/>
          <w:sz w:val="28"/>
          <w:szCs w:val="28"/>
        </w:rPr>
        <w:t>Исполнитель</w:t>
      </w:r>
      <w:r w:rsidR="00124E31" w:rsidRPr="00081ABA">
        <w:rPr>
          <w:rFonts w:ascii="Times New Roman" w:eastAsia="Times New Roman" w:hAnsi="Times New Roman" w:cs="Times New Roman"/>
          <w:sz w:val="28"/>
          <w:szCs w:val="28"/>
        </w:rPr>
        <w:t xml:space="preserve"> вправе в одностороннем порядке отказаться от исполнения Договора, письменно </w:t>
      </w:r>
      <w:r w:rsidR="00124E31" w:rsidRPr="00081ABA">
        <w:rPr>
          <w:rFonts w:ascii="Times New Roman" w:eastAsia="Times New Roman" w:hAnsi="Times New Roman" w:cs="Times New Roman"/>
          <w:sz w:val="28"/>
          <w:szCs w:val="28"/>
        </w:rPr>
        <w:lastRenderedPageBreak/>
        <w:t>уведомив об этом в срок не позднее, чем за 10 (десять) календарных дней до предполагаемой даты расторжения Договора во внесудебном порядке.</w:t>
      </w:r>
    </w:p>
    <w:p w:rsidR="00916F04" w:rsidRPr="00081ABA" w:rsidRDefault="00BA3627" w:rsidP="00335FAF">
      <w:pPr>
        <w:pStyle w:val="3"/>
        <w:shd w:val="clear" w:color="auto" w:fill="auto"/>
        <w:tabs>
          <w:tab w:val="left" w:pos="1053"/>
        </w:tabs>
        <w:spacing w:before="0" w:after="0" w:line="240" w:lineRule="auto"/>
        <w:ind w:right="23" w:firstLine="709"/>
        <w:rPr>
          <w:sz w:val="28"/>
          <w:szCs w:val="28"/>
          <w:lang w:eastAsia="ru-RU"/>
        </w:rPr>
      </w:pPr>
      <w:r w:rsidRPr="00081ABA">
        <w:rPr>
          <w:sz w:val="28"/>
          <w:szCs w:val="28"/>
          <w:lang w:eastAsia="ru-RU"/>
        </w:rPr>
        <w:t>7.9.</w:t>
      </w:r>
      <w:r w:rsidR="005006BA">
        <w:rPr>
          <w:sz w:val="28"/>
          <w:szCs w:val="28"/>
          <w:lang w:eastAsia="ru-RU"/>
        </w:rPr>
        <w:t xml:space="preserve"> </w:t>
      </w:r>
      <w:r w:rsidR="00124E31" w:rsidRPr="00081ABA">
        <w:rPr>
          <w:sz w:val="28"/>
          <w:szCs w:val="28"/>
          <w:lang w:eastAsia="ru-RU"/>
        </w:rPr>
        <w:t xml:space="preserve">Претензионный порядок рассмотрения споров обязателен. Сторона, получившая претензию, обязана рассмотреть ее и ответить по существу не позднее одного месяца </w:t>
      </w:r>
      <w:proofErr w:type="gramStart"/>
      <w:r w:rsidR="00124E31" w:rsidRPr="00081ABA">
        <w:rPr>
          <w:sz w:val="28"/>
          <w:szCs w:val="28"/>
          <w:lang w:eastAsia="ru-RU"/>
        </w:rPr>
        <w:t>с даты</w:t>
      </w:r>
      <w:proofErr w:type="gramEnd"/>
      <w:r w:rsidR="00124E31" w:rsidRPr="00081ABA">
        <w:rPr>
          <w:sz w:val="28"/>
          <w:szCs w:val="28"/>
          <w:lang w:eastAsia="ru-RU"/>
        </w:rPr>
        <w:t xml:space="preserve"> ее получения. Все споры по настоящему Договору Стороны разрешают путем переговоров, а в случае </w:t>
      </w:r>
      <w:proofErr w:type="gramStart"/>
      <w:r w:rsidR="00124E31" w:rsidRPr="00081ABA">
        <w:rPr>
          <w:sz w:val="28"/>
          <w:szCs w:val="28"/>
          <w:lang w:eastAsia="ru-RU"/>
        </w:rPr>
        <w:t>не</w:t>
      </w:r>
      <w:r w:rsidR="00D43760" w:rsidRPr="00081ABA">
        <w:rPr>
          <w:sz w:val="28"/>
          <w:szCs w:val="28"/>
          <w:lang w:eastAsia="ru-RU"/>
        </w:rPr>
        <w:t xml:space="preserve"> </w:t>
      </w:r>
      <w:r w:rsidR="00124E31" w:rsidRPr="00081ABA">
        <w:rPr>
          <w:sz w:val="28"/>
          <w:szCs w:val="28"/>
          <w:lang w:eastAsia="ru-RU"/>
        </w:rPr>
        <w:t>достижения</w:t>
      </w:r>
      <w:proofErr w:type="gramEnd"/>
      <w:r w:rsidR="00124E31" w:rsidRPr="00081ABA">
        <w:rPr>
          <w:sz w:val="28"/>
          <w:szCs w:val="28"/>
          <w:lang w:eastAsia="ru-RU"/>
        </w:rPr>
        <w:t xml:space="preserve"> согласия</w:t>
      </w:r>
      <w:r w:rsidR="00D43760" w:rsidRPr="00081ABA">
        <w:rPr>
          <w:sz w:val="28"/>
          <w:szCs w:val="28"/>
          <w:lang w:eastAsia="ru-RU"/>
        </w:rPr>
        <w:t>,</w:t>
      </w:r>
      <w:r w:rsidR="00124E31" w:rsidRPr="00081ABA">
        <w:rPr>
          <w:sz w:val="28"/>
          <w:szCs w:val="28"/>
          <w:lang w:eastAsia="ru-RU"/>
        </w:rPr>
        <w:t xml:space="preserve"> такие споры рассматриваются Арбитражным судом Московской области.</w:t>
      </w:r>
    </w:p>
    <w:p w:rsidR="00EA1185" w:rsidRPr="00081ABA" w:rsidRDefault="00BA3627" w:rsidP="00335FAF">
      <w:pPr>
        <w:pStyle w:val="3"/>
        <w:shd w:val="clear" w:color="auto" w:fill="auto"/>
        <w:tabs>
          <w:tab w:val="left" w:pos="1053"/>
        </w:tabs>
        <w:spacing w:before="0" w:after="0" w:line="240" w:lineRule="auto"/>
        <w:ind w:right="23" w:firstLine="709"/>
        <w:rPr>
          <w:sz w:val="28"/>
          <w:szCs w:val="28"/>
          <w:lang w:eastAsia="ru-RU"/>
        </w:rPr>
      </w:pPr>
      <w:r w:rsidRPr="00081ABA">
        <w:rPr>
          <w:sz w:val="28"/>
          <w:szCs w:val="28"/>
          <w:lang w:eastAsia="ru-RU"/>
        </w:rPr>
        <w:t>7.10.</w:t>
      </w:r>
      <w:r w:rsidR="005006BA">
        <w:rPr>
          <w:sz w:val="28"/>
          <w:szCs w:val="28"/>
          <w:lang w:eastAsia="ru-RU"/>
        </w:rPr>
        <w:t xml:space="preserve"> </w:t>
      </w:r>
      <w:r w:rsidR="00EA1185" w:rsidRPr="00081ABA">
        <w:rPr>
          <w:sz w:val="28"/>
          <w:szCs w:val="28"/>
          <w:lang w:eastAsia="ru-RU"/>
        </w:rPr>
        <w:t>Настоящий Договор составлен, подписан и скреплен печатями в двух экземплярах на русском языке, имеющих одинаковую юридическую силу, по одному для каждой Стороны.</w:t>
      </w:r>
    </w:p>
    <w:p w:rsidR="00335FAF" w:rsidRDefault="00335FAF" w:rsidP="00335FAF">
      <w:pPr>
        <w:pStyle w:val="3"/>
        <w:shd w:val="clear" w:color="auto" w:fill="auto"/>
        <w:tabs>
          <w:tab w:val="left" w:pos="2665"/>
        </w:tabs>
        <w:spacing w:before="0" w:after="300" w:line="210" w:lineRule="exact"/>
        <w:ind w:left="2300" w:firstLine="709"/>
        <w:rPr>
          <w:b/>
          <w:sz w:val="28"/>
          <w:szCs w:val="28"/>
        </w:rPr>
      </w:pPr>
    </w:p>
    <w:p w:rsidR="009D4936" w:rsidRPr="00081ABA" w:rsidRDefault="009D4936" w:rsidP="005006BA">
      <w:pPr>
        <w:pStyle w:val="3"/>
        <w:numPr>
          <w:ilvl w:val="0"/>
          <w:numId w:val="10"/>
        </w:numPr>
        <w:shd w:val="clear" w:color="auto" w:fill="auto"/>
        <w:tabs>
          <w:tab w:val="left" w:pos="2665"/>
        </w:tabs>
        <w:spacing w:before="0" w:after="300" w:line="260" w:lineRule="exact"/>
        <w:jc w:val="center"/>
        <w:rPr>
          <w:b/>
          <w:sz w:val="28"/>
          <w:szCs w:val="28"/>
        </w:rPr>
      </w:pPr>
      <w:r w:rsidRPr="00081ABA">
        <w:rPr>
          <w:b/>
          <w:sz w:val="28"/>
          <w:szCs w:val="28"/>
        </w:rPr>
        <w:t>Местонахождение и банковские реквизиты Сторон</w:t>
      </w:r>
    </w:p>
    <w:tbl>
      <w:tblPr>
        <w:tblStyle w:val="a5"/>
        <w:tblW w:w="10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2"/>
        <w:gridCol w:w="5073"/>
      </w:tblGrid>
      <w:tr w:rsidR="009D4936" w:rsidRPr="00081ABA" w:rsidTr="004516FE">
        <w:tc>
          <w:tcPr>
            <w:tcW w:w="5072" w:type="dxa"/>
          </w:tcPr>
          <w:p w:rsidR="009D4936" w:rsidRPr="001A0F05" w:rsidRDefault="009D4936" w:rsidP="00335FAF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1AB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D4936" w:rsidRPr="00081ABA" w:rsidRDefault="00AA3D16" w:rsidP="00335FAF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0F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</w:t>
            </w:r>
            <w:r w:rsidR="000728EE" w:rsidRPr="001A0F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Pr="001A0F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нитель</w:t>
            </w:r>
            <w:r w:rsidR="000728EE" w:rsidRPr="001A0F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="001A0F05" w:rsidRPr="001A0F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АО «Рефсервис»</w:t>
            </w:r>
          </w:p>
        </w:tc>
        <w:tc>
          <w:tcPr>
            <w:tcW w:w="5073" w:type="dxa"/>
            <w:vAlign w:val="bottom"/>
          </w:tcPr>
          <w:p w:rsidR="009D4936" w:rsidRPr="00081ABA" w:rsidRDefault="000728EE" w:rsidP="000728EE">
            <w:pPr>
              <w:pStyle w:val="20"/>
              <w:shd w:val="clear" w:color="auto" w:fill="auto"/>
              <w:spacing w:before="0" w:after="0" w:line="220" w:lineRule="exact"/>
              <w:ind w:right="20"/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AA3D16" w:rsidRPr="00081ABA">
              <w:rPr>
                <w:b/>
                <w:bCs/>
                <w:sz w:val="28"/>
                <w:szCs w:val="28"/>
              </w:rPr>
              <w:t>Заказчик</w:t>
            </w:r>
            <w:r w:rsidR="009D4936" w:rsidRPr="00081ABA">
              <w:rPr>
                <w:b/>
                <w:bCs/>
                <w:sz w:val="28"/>
                <w:szCs w:val="28"/>
              </w:rPr>
              <w:t xml:space="preserve">: </w:t>
            </w:r>
          </w:p>
        </w:tc>
      </w:tr>
      <w:tr w:rsidR="001A0F05" w:rsidRPr="00081ABA" w:rsidTr="004516FE">
        <w:tc>
          <w:tcPr>
            <w:tcW w:w="5072" w:type="dxa"/>
          </w:tcPr>
          <w:p w:rsidR="001A0F05" w:rsidRPr="004706D2" w:rsidRDefault="001A0F05" w:rsidP="007140B4">
            <w:pPr>
              <w:rPr>
                <w:rFonts w:ascii="Times New Roman" w:hAnsi="Times New Roman"/>
                <w:sz w:val="28"/>
                <w:szCs w:val="28"/>
              </w:rPr>
            </w:pPr>
            <w:r w:rsidRPr="004706D2">
              <w:rPr>
                <w:rFonts w:ascii="Times New Roman" w:hAnsi="Times New Roman"/>
                <w:sz w:val="28"/>
                <w:szCs w:val="28"/>
              </w:rPr>
              <w:t xml:space="preserve">Юридический адрес и почтовый адрес: </w:t>
            </w:r>
          </w:p>
          <w:p w:rsidR="001A0F05" w:rsidRPr="004706D2" w:rsidRDefault="001A0F05" w:rsidP="007140B4">
            <w:pPr>
              <w:rPr>
                <w:rFonts w:ascii="Times New Roman" w:hAnsi="Times New Roman"/>
                <w:sz w:val="28"/>
                <w:szCs w:val="28"/>
              </w:rPr>
            </w:pPr>
            <w:r w:rsidRPr="004706D2">
              <w:rPr>
                <w:rFonts w:ascii="Times New Roman" w:hAnsi="Times New Roman"/>
                <w:sz w:val="28"/>
                <w:szCs w:val="28"/>
              </w:rPr>
              <w:t xml:space="preserve">105066, г. Москва, ул. Нижняя </w:t>
            </w:r>
          </w:p>
          <w:p w:rsidR="001A0F05" w:rsidRPr="004706D2" w:rsidRDefault="001A0F05" w:rsidP="007140B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6D2">
              <w:rPr>
                <w:rFonts w:ascii="Times New Roman" w:hAnsi="Times New Roman"/>
                <w:sz w:val="28"/>
                <w:szCs w:val="28"/>
              </w:rPr>
              <w:t>Красносельская</w:t>
            </w:r>
            <w:proofErr w:type="spellEnd"/>
            <w:r w:rsidRPr="004706D2">
              <w:rPr>
                <w:rFonts w:ascii="Times New Roman" w:hAnsi="Times New Roman"/>
                <w:sz w:val="28"/>
                <w:szCs w:val="28"/>
              </w:rPr>
              <w:t xml:space="preserve">, д. 40/12, корпус 20, </w:t>
            </w:r>
          </w:p>
          <w:p w:rsidR="001A0F05" w:rsidRPr="004706D2" w:rsidRDefault="001A0F05" w:rsidP="007140B4">
            <w:pPr>
              <w:rPr>
                <w:rFonts w:ascii="Times New Roman" w:hAnsi="Times New Roman"/>
                <w:sz w:val="28"/>
                <w:szCs w:val="28"/>
              </w:rPr>
            </w:pPr>
            <w:r w:rsidRPr="004706D2">
              <w:rPr>
                <w:rFonts w:ascii="Times New Roman" w:hAnsi="Times New Roman"/>
                <w:sz w:val="28"/>
                <w:szCs w:val="28"/>
              </w:rPr>
              <w:t>этаж 10</w:t>
            </w:r>
          </w:p>
        </w:tc>
        <w:tc>
          <w:tcPr>
            <w:tcW w:w="5073" w:type="dxa"/>
          </w:tcPr>
          <w:p w:rsidR="001A0F05" w:rsidRPr="00081ABA" w:rsidRDefault="001A0F05" w:rsidP="00335FAF">
            <w:pPr>
              <w:pStyle w:val="20"/>
              <w:shd w:val="clear" w:color="auto" w:fill="auto"/>
              <w:spacing w:before="0" w:after="0" w:line="220" w:lineRule="exact"/>
              <w:ind w:right="20" w:firstLine="709"/>
              <w:jc w:val="left"/>
              <w:rPr>
                <w:sz w:val="28"/>
                <w:szCs w:val="28"/>
              </w:rPr>
            </w:pPr>
          </w:p>
        </w:tc>
      </w:tr>
      <w:tr w:rsidR="001A0F05" w:rsidRPr="00081ABA" w:rsidTr="004516FE">
        <w:tc>
          <w:tcPr>
            <w:tcW w:w="5072" w:type="dxa"/>
          </w:tcPr>
          <w:p w:rsidR="001A0F05" w:rsidRPr="004706D2" w:rsidRDefault="001A0F05" w:rsidP="007140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3" w:type="dxa"/>
          </w:tcPr>
          <w:p w:rsidR="001A0F05" w:rsidRPr="00081ABA" w:rsidRDefault="001A0F05" w:rsidP="00335FAF">
            <w:pPr>
              <w:pStyle w:val="20"/>
              <w:shd w:val="clear" w:color="auto" w:fill="auto"/>
              <w:spacing w:before="0" w:after="0" w:line="220" w:lineRule="exact"/>
              <w:ind w:right="20" w:firstLine="709"/>
              <w:jc w:val="left"/>
              <w:rPr>
                <w:sz w:val="28"/>
                <w:szCs w:val="28"/>
              </w:rPr>
            </w:pPr>
          </w:p>
        </w:tc>
      </w:tr>
      <w:tr w:rsidR="001A0F05" w:rsidRPr="00081ABA" w:rsidTr="004516FE">
        <w:tc>
          <w:tcPr>
            <w:tcW w:w="5072" w:type="dxa"/>
          </w:tcPr>
          <w:p w:rsidR="001A0F05" w:rsidRPr="004706D2" w:rsidRDefault="001A0F05" w:rsidP="007140B4">
            <w:pPr>
              <w:rPr>
                <w:rFonts w:ascii="Times New Roman" w:hAnsi="Times New Roman"/>
                <w:sz w:val="28"/>
                <w:szCs w:val="28"/>
              </w:rPr>
            </w:pPr>
            <w:r w:rsidRPr="004706D2">
              <w:rPr>
                <w:rFonts w:ascii="Times New Roman" w:hAnsi="Times New Roman"/>
                <w:sz w:val="28"/>
                <w:szCs w:val="28"/>
              </w:rPr>
              <w:t>ИНН/КПП: 7708590286/ 770101001</w:t>
            </w:r>
          </w:p>
        </w:tc>
        <w:tc>
          <w:tcPr>
            <w:tcW w:w="5073" w:type="dxa"/>
          </w:tcPr>
          <w:p w:rsidR="001A0F05" w:rsidRPr="00081ABA" w:rsidRDefault="001A0F05" w:rsidP="00335FAF">
            <w:pPr>
              <w:pStyle w:val="20"/>
              <w:shd w:val="clear" w:color="auto" w:fill="auto"/>
              <w:spacing w:before="0" w:after="0" w:line="220" w:lineRule="exact"/>
              <w:ind w:right="20" w:firstLine="709"/>
              <w:jc w:val="left"/>
              <w:rPr>
                <w:sz w:val="28"/>
                <w:szCs w:val="28"/>
              </w:rPr>
            </w:pPr>
          </w:p>
        </w:tc>
      </w:tr>
      <w:tr w:rsidR="001A0F05" w:rsidRPr="00081ABA" w:rsidTr="004516FE">
        <w:tc>
          <w:tcPr>
            <w:tcW w:w="5072" w:type="dxa"/>
          </w:tcPr>
          <w:p w:rsidR="001A0F05" w:rsidRPr="004706D2" w:rsidRDefault="001A0F05" w:rsidP="007140B4">
            <w:pPr>
              <w:rPr>
                <w:rFonts w:ascii="Times New Roman" w:hAnsi="Times New Roman"/>
                <w:sz w:val="28"/>
                <w:szCs w:val="28"/>
              </w:rPr>
            </w:pPr>
            <w:r w:rsidRPr="004706D2">
              <w:rPr>
                <w:rFonts w:ascii="Times New Roman" w:hAnsi="Times New Roman"/>
                <w:sz w:val="28"/>
                <w:szCs w:val="28"/>
              </w:rPr>
              <w:t>ОКВЭД: 49.20 ОКТМО: 4537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706D2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 w:rsidRPr="004706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73" w:type="dxa"/>
          </w:tcPr>
          <w:p w:rsidR="001A0F05" w:rsidRPr="00081ABA" w:rsidRDefault="001A0F05" w:rsidP="00335FAF">
            <w:pPr>
              <w:pStyle w:val="20"/>
              <w:shd w:val="clear" w:color="auto" w:fill="auto"/>
              <w:spacing w:before="0" w:after="0" w:line="220" w:lineRule="exact"/>
              <w:ind w:right="20" w:firstLine="709"/>
              <w:jc w:val="left"/>
              <w:rPr>
                <w:sz w:val="28"/>
                <w:szCs w:val="28"/>
              </w:rPr>
            </w:pPr>
          </w:p>
        </w:tc>
      </w:tr>
      <w:tr w:rsidR="001A0F05" w:rsidRPr="00081ABA" w:rsidTr="004516FE">
        <w:tc>
          <w:tcPr>
            <w:tcW w:w="5072" w:type="dxa"/>
          </w:tcPr>
          <w:p w:rsidR="001A0F05" w:rsidRPr="004706D2" w:rsidRDefault="001A0F05" w:rsidP="007140B4">
            <w:pPr>
              <w:rPr>
                <w:rFonts w:ascii="Times New Roman" w:hAnsi="Times New Roman"/>
                <w:sz w:val="28"/>
                <w:szCs w:val="28"/>
              </w:rPr>
            </w:pPr>
            <w:r w:rsidRPr="004706D2">
              <w:rPr>
                <w:rFonts w:ascii="Times New Roman" w:hAnsi="Times New Roman"/>
                <w:sz w:val="28"/>
                <w:szCs w:val="28"/>
              </w:rPr>
              <w:t>ОКПО: 93490190</w:t>
            </w:r>
          </w:p>
        </w:tc>
        <w:tc>
          <w:tcPr>
            <w:tcW w:w="5073" w:type="dxa"/>
          </w:tcPr>
          <w:p w:rsidR="001A0F05" w:rsidRPr="00081ABA" w:rsidRDefault="001A0F05" w:rsidP="00335FAF">
            <w:pPr>
              <w:pStyle w:val="20"/>
              <w:shd w:val="clear" w:color="auto" w:fill="auto"/>
              <w:spacing w:before="0" w:after="0" w:line="220" w:lineRule="exact"/>
              <w:ind w:right="20" w:firstLine="709"/>
              <w:jc w:val="left"/>
              <w:rPr>
                <w:sz w:val="28"/>
                <w:szCs w:val="28"/>
              </w:rPr>
            </w:pPr>
          </w:p>
        </w:tc>
      </w:tr>
      <w:tr w:rsidR="001A0F05" w:rsidRPr="00081ABA" w:rsidTr="004516FE">
        <w:tc>
          <w:tcPr>
            <w:tcW w:w="5072" w:type="dxa"/>
          </w:tcPr>
          <w:p w:rsidR="001A0F05" w:rsidRDefault="001A0F05" w:rsidP="007140B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706D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706D2">
              <w:rPr>
                <w:rFonts w:ascii="Times New Roman" w:hAnsi="Times New Roman"/>
                <w:sz w:val="28"/>
                <w:szCs w:val="28"/>
              </w:rPr>
              <w:t xml:space="preserve">/с: 40702810401850001468, </w:t>
            </w:r>
          </w:p>
          <w:p w:rsidR="001A0F05" w:rsidRDefault="001A0F05" w:rsidP="007140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4706D2">
              <w:rPr>
                <w:rFonts w:ascii="Times New Roman" w:hAnsi="Times New Roman"/>
                <w:sz w:val="28"/>
                <w:szCs w:val="28"/>
              </w:rPr>
              <w:t>АО «АЛЬФА-БАНК»  г. Москва</w:t>
            </w:r>
          </w:p>
          <w:p w:rsidR="001A0F05" w:rsidRPr="004706D2" w:rsidRDefault="001A0F05" w:rsidP="007140B4">
            <w:pPr>
              <w:rPr>
                <w:rFonts w:ascii="Times New Roman" w:hAnsi="Times New Roman"/>
                <w:sz w:val="28"/>
                <w:szCs w:val="28"/>
              </w:rPr>
            </w:pPr>
            <w:r w:rsidRPr="004706D2">
              <w:rPr>
                <w:rFonts w:ascii="Times New Roman" w:hAnsi="Times New Roman"/>
                <w:sz w:val="28"/>
                <w:szCs w:val="28"/>
              </w:rPr>
              <w:t>К/с 30101810200000000593</w:t>
            </w:r>
          </w:p>
        </w:tc>
        <w:tc>
          <w:tcPr>
            <w:tcW w:w="5073" w:type="dxa"/>
          </w:tcPr>
          <w:p w:rsidR="001A0F05" w:rsidRPr="00081ABA" w:rsidRDefault="001A0F05" w:rsidP="00335FAF">
            <w:pPr>
              <w:pStyle w:val="20"/>
              <w:shd w:val="clear" w:color="auto" w:fill="auto"/>
              <w:spacing w:before="0" w:after="0" w:line="220" w:lineRule="exact"/>
              <w:ind w:right="20" w:firstLine="709"/>
              <w:jc w:val="left"/>
              <w:rPr>
                <w:sz w:val="28"/>
                <w:szCs w:val="28"/>
              </w:rPr>
            </w:pPr>
          </w:p>
        </w:tc>
      </w:tr>
      <w:tr w:rsidR="001A0F05" w:rsidRPr="00081ABA" w:rsidTr="004516FE">
        <w:tc>
          <w:tcPr>
            <w:tcW w:w="5072" w:type="dxa"/>
          </w:tcPr>
          <w:p w:rsidR="001A0F05" w:rsidRPr="004706D2" w:rsidRDefault="001A0F05" w:rsidP="007140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 044525593</w:t>
            </w:r>
          </w:p>
        </w:tc>
        <w:tc>
          <w:tcPr>
            <w:tcW w:w="5073" w:type="dxa"/>
          </w:tcPr>
          <w:p w:rsidR="001A0F05" w:rsidRPr="00081ABA" w:rsidRDefault="001A0F05" w:rsidP="00335FAF">
            <w:pPr>
              <w:pStyle w:val="20"/>
              <w:shd w:val="clear" w:color="auto" w:fill="auto"/>
              <w:spacing w:before="0" w:after="0" w:line="220" w:lineRule="exact"/>
              <w:ind w:right="20" w:firstLine="709"/>
              <w:jc w:val="left"/>
              <w:rPr>
                <w:sz w:val="28"/>
                <w:szCs w:val="28"/>
              </w:rPr>
            </w:pPr>
          </w:p>
        </w:tc>
      </w:tr>
      <w:tr w:rsidR="001A0F05" w:rsidRPr="00081ABA" w:rsidTr="004516FE">
        <w:tc>
          <w:tcPr>
            <w:tcW w:w="5072" w:type="dxa"/>
          </w:tcPr>
          <w:p w:rsidR="001A0F05" w:rsidRPr="00081ABA" w:rsidRDefault="001A0F05" w:rsidP="00335FAF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3" w:type="dxa"/>
          </w:tcPr>
          <w:p w:rsidR="001A0F05" w:rsidRPr="00081ABA" w:rsidRDefault="001A0F05" w:rsidP="001A0F05">
            <w:pPr>
              <w:pStyle w:val="20"/>
              <w:shd w:val="clear" w:color="auto" w:fill="auto"/>
              <w:spacing w:before="0" w:after="0" w:line="220" w:lineRule="exact"/>
              <w:ind w:right="20" w:firstLine="709"/>
              <w:jc w:val="left"/>
              <w:rPr>
                <w:sz w:val="28"/>
                <w:szCs w:val="28"/>
              </w:rPr>
            </w:pPr>
          </w:p>
        </w:tc>
      </w:tr>
      <w:tr w:rsidR="001A0F05" w:rsidRPr="00081ABA" w:rsidTr="00335FAF">
        <w:tc>
          <w:tcPr>
            <w:tcW w:w="5072" w:type="dxa"/>
            <w:vAlign w:val="center"/>
          </w:tcPr>
          <w:p w:rsidR="001A0F05" w:rsidRPr="00081ABA" w:rsidRDefault="001A0F05" w:rsidP="00335FAF">
            <w:pPr>
              <w:autoSpaceDE w:val="0"/>
              <w:autoSpaceDN w:val="0"/>
              <w:adjustRightInd w:val="0"/>
              <w:spacing w:line="280" w:lineRule="exac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ABA">
              <w:rPr>
                <w:rFonts w:ascii="Times New Roman" w:eastAsia="Times New Roman" w:hAnsi="Times New Roman" w:cs="Times New Roman"/>
                <w:sz w:val="28"/>
                <w:szCs w:val="28"/>
              </w:rPr>
              <w:t>От Исполнителя</w:t>
            </w:r>
          </w:p>
        </w:tc>
        <w:tc>
          <w:tcPr>
            <w:tcW w:w="5073" w:type="dxa"/>
            <w:vAlign w:val="center"/>
          </w:tcPr>
          <w:p w:rsidR="001A0F05" w:rsidRPr="00081ABA" w:rsidRDefault="001A0F05" w:rsidP="000728EE">
            <w:pPr>
              <w:pStyle w:val="20"/>
              <w:shd w:val="clear" w:color="auto" w:fill="auto"/>
              <w:spacing w:before="0" w:after="0" w:line="280" w:lineRule="exact"/>
              <w:ind w:right="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81ABA">
              <w:rPr>
                <w:sz w:val="28"/>
                <w:szCs w:val="28"/>
              </w:rPr>
              <w:t>От Заказчика</w:t>
            </w:r>
          </w:p>
        </w:tc>
      </w:tr>
      <w:tr w:rsidR="001A0F05" w:rsidRPr="00081ABA" w:rsidTr="004516FE">
        <w:tc>
          <w:tcPr>
            <w:tcW w:w="5072" w:type="dxa"/>
          </w:tcPr>
          <w:p w:rsidR="001A0F05" w:rsidRPr="00081ABA" w:rsidRDefault="001A0F05" w:rsidP="00335FAF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73" w:type="dxa"/>
          </w:tcPr>
          <w:p w:rsidR="001A0F05" w:rsidRPr="00081ABA" w:rsidRDefault="001A0F05" w:rsidP="00335FAF">
            <w:pPr>
              <w:pStyle w:val="20"/>
              <w:shd w:val="clear" w:color="auto" w:fill="auto"/>
              <w:spacing w:before="0" w:after="0" w:line="220" w:lineRule="exact"/>
              <w:ind w:right="20" w:firstLine="709"/>
              <w:jc w:val="left"/>
              <w:rPr>
                <w:sz w:val="28"/>
                <w:szCs w:val="28"/>
              </w:rPr>
            </w:pPr>
          </w:p>
        </w:tc>
      </w:tr>
      <w:tr w:rsidR="001A0F05" w:rsidRPr="00081ABA" w:rsidTr="004516FE">
        <w:tc>
          <w:tcPr>
            <w:tcW w:w="5072" w:type="dxa"/>
          </w:tcPr>
          <w:p w:rsidR="001A0F05" w:rsidRPr="00081ABA" w:rsidRDefault="001A0F05" w:rsidP="00335FAF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73" w:type="dxa"/>
          </w:tcPr>
          <w:p w:rsidR="001A0F05" w:rsidRPr="00081ABA" w:rsidRDefault="001A0F05" w:rsidP="00335FAF">
            <w:pPr>
              <w:pStyle w:val="20"/>
              <w:shd w:val="clear" w:color="auto" w:fill="auto"/>
              <w:spacing w:before="0" w:after="0" w:line="220" w:lineRule="exact"/>
              <w:ind w:right="20" w:firstLine="709"/>
              <w:jc w:val="left"/>
              <w:rPr>
                <w:sz w:val="28"/>
                <w:szCs w:val="28"/>
                <w:lang w:val="en-US"/>
              </w:rPr>
            </w:pPr>
          </w:p>
        </w:tc>
      </w:tr>
      <w:tr w:rsidR="001A0F05" w:rsidRPr="00081ABA" w:rsidTr="004516FE">
        <w:tc>
          <w:tcPr>
            <w:tcW w:w="5072" w:type="dxa"/>
          </w:tcPr>
          <w:p w:rsidR="001A0F05" w:rsidRPr="00335FAF" w:rsidRDefault="001A0F05" w:rsidP="00335F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335FA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</w:t>
            </w:r>
            <w:r w:rsidRPr="00335F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</w:p>
          <w:p w:rsidR="001A0F05" w:rsidRPr="00335FAF" w:rsidRDefault="001A0F05" w:rsidP="00335FAF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FAF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  <w:p w:rsidR="001A0F05" w:rsidRPr="00335FAF" w:rsidRDefault="001A0F05" w:rsidP="00335FAF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0F05" w:rsidRPr="00335FAF" w:rsidRDefault="001A0F05" w:rsidP="00335FAF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3" w:type="dxa"/>
          </w:tcPr>
          <w:p w:rsidR="001A0F05" w:rsidRPr="00335FAF" w:rsidRDefault="001A0F05" w:rsidP="006B4A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FA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</w:t>
            </w:r>
            <w:r w:rsidRPr="00335F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A0F05" w:rsidRPr="00335FAF" w:rsidRDefault="001A0F05" w:rsidP="006B4A25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FAF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  <w:p w:rsidR="001A0F05" w:rsidRPr="00335FAF" w:rsidRDefault="001A0F05" w:rsidP="006B4A25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0F05" w:rsidRPr="00335FAF" w:rsidRDefault="001A0F05" w:rsidP="006B4A25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348C4" w:rsidRPr="00653BF4" w:rsidRDefault="004348C4" w:rsidP="001A0F05">
      <w:pPr>
        <w:pStyle w:val="3"/>
        <w:shd w:val="clear" w:color="auto" w:fill="auto"/>
        <w:tabs>
          <w:tab w:val="left" w:pos="1053"/>
        </w:tabs>
        <w:spacing w:before="0" w:after="272" w:line="276" w:lineRule="auto"/>
        <w:ind w:right="20"/>
        <w:rPr>
          <w:rFonts w:ascii="Arial" w:hAnsi="Arial" w:cs="Arial"/>
          <w:sz w:val="24"/>
          <w:szCs w:val="24"/>
        </w:rPr>
      </w:pPr>
    </w:p>
    <w:sectPr w:rsidR="004348C4" w:rsidRPr="00653BF4" w:rsidSect="00074DD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5C5" w:rsidRDefault="00A125C5" w:rsidP="00124E31">
      <w:pPr>
        <w:spacing w:after="0" w:line="240" w:lineRule="auto"/>
      </w:pPr>
      <w:r>
        <w:separator/>
      </w:r>
    </w:p>
  </w:endnote>
  <w:endnote w:type="continuationSeparator" w:id="0">
    <w:p w:rsidR="00A125C5" w:rsidRDefault="00A125C5" w:rsidP="0012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5C5" w:rsidRDefault="00A125C5" w:rsidP="00124E31">
      <w:pPr>
        <w:spacing w:after="0" w:line="240" w:lineRule="auto"/>
      </w:pPr>
      <w:r>
        <w:separator/>
      </w:r>
    </w:p>
  </w:footnote>
  <w:footnote w:type="continuationSeparator" w:id="0">
    <w:p w:rsidR="00A125C5" w:rsidRDefault="00A125C5" w:rsidP="00124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7D31"/>
    <w:multiLevelType w:val="multilevel"/>
    <w:tmpl w:val="4F2E0A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Sylfae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657FBF"/>
    <w:multiLevelType w:val="multilevel"/>
    <w:tmpl w:val="0FD839F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4C75031"/>
    <w:multiLevelType w:val="multilevel"/>
    <w:tmpl w:val="5D62019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44040B"/>
    <w:multiLevelType w:val="multilevel"/>
    <w:tmpl w:val="C5D653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07F6739"/>
    <w:multiLevelType w:val="multilevel"/>
    <w:tmpl w:val="8ED0689C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252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7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20" w:hanging="2160"/>
      </w:pPr>
      <w:rPr>
        <w:rFonts w:hint="default"/>
      </w:rPr>
    </w:lvl>
  </w:abstractNum>
  <w:abstractNum w:abstractNumId="5">
    <w:nsid w:val="3278555A"/>
    <w:multiLevelType w:val="multilevel"/>
    <w:tmpl w:val="4C6C232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5FD6983"/>
    <w:multiLevelType w:val="multilevel"/>
    <w:tmpl w:val="41026C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85553A2"/>
    <w:multiLevelType w:val="multilevel"/>
    <w:tmpl w:val="5A98DF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8">
    <w:nsid w:val="393572C2"/>
    <w:multiLevelType w:val="multilevel"/>
    <w:tmpl w:val="160E8E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9">
    <w:nsid w:val="3DA21D9D"/>
    <w:multiLevelType w:val="multilevel"/>
    <w:tmpl w:val="B2B0843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925BE8"/>
    <w:multiLevelType w:val="hybridMultilevel"/>
    <w:tmpl w:val="4194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742F58"/>
    <w:multiLevelType w:val="multilevel"/>
    <w:tmpl w:val="21AAFB08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2">
    <w:nsid w:val="432102DD"/>
    <w:multiLevelType w:val="multilevel"/>
    <w:tmpl w:val="229C388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494E7FFB"/>
    <w:multiLevelType w:val="multilevel"/>
    <w:tmpl w:val="13B46254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FFF3381"/>
    <w:multiLevelType w:val="multilevel"/>
    <w:tmpl w:val="518AAC9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185FE3"/>
    <w:multiLevelType w:val="multilevel"/>
    <w:tmpl w:val="8C1EF47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93E4D68"/>
    <w:multiLevelType w:val="multilevel"/>
    <w:tmpl w:val="C67C17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7">
    <w:nsid w:val="6A463D03"/>
    <w:multiLevelType w:val="multilevel"/>
    <w:tmpl w:val="961AF3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8">
    <w:nsid w:val="7A8049DE"/>
    <w:multiLevelType w:val="multilevel"/>
    <w:tmpl w:val="C5D653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7C650D09"/>
    <w:multiLevelType w:val="multilevel"/>
    <w:tmpl w:val="7FA8B1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9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  <w:b w:val="0"/>
      </w:rPr>
    </w:lvl>
  </w:abstractNum>
  <w:num w:numId="1">
    <w:abstractNumId w:val="18"/>
  </w:num>
  <w:num w:numId="2">
    <w:abstractNumId w:val="3"/>
  </w:num>
  <w:num w:numId="3">
    <w:abstractNumId w:val="16"/>
  </w:num>
  <w:num w:numId="4">
    <w:abstractNumId w:val="8"/>
  </w:num>
  <w:num w:numId="5">
    <w:abstractNumId w:val="17"/>
  </w:num>
  <w:num w:numId="6">
    <w:abstractNumId w:val="0"/>
  </w:num>
  <w:num w:numId="7">
    <w:abstractNumId w:val="6"/>
  </w:num>
  <w:num w:numId="8">
    <w:abstractNumId w:val="7"/>
  </w:num>
  <w:num w:numId="9">
    <w:abstractNumId w:val="19"/>
  </w:num>
  <w:num w:numId="10">
    <w:abstractNumId w:val="15"/>
  </w:num>
  <w:num w:numId="11">
    <w:abstractNumId w:val="4"/>
  </w:num>
  <w:num w:numId="12">
    <w:abstractNumId w:val="2"/>
  </w:num>
  <w:num w:numId="13">
    <w:abstractNumId w:val="13"/>
  </w:num>
  <w:num w:numId="14">
    <w:abstractNumId w:val="11"/>
  </w:num>
  <w:num w:numId="15">
    <w:abstractNumId w:val="9"/>
  </w:num>
  <w:num w:numId="16">
    <w:abstractNumId w:val="14"/>
  </w:num>
  <w:num w:numId="17">
    <w:abstractNumId w:val="1"/>
  </w:num>
  <w:num w:numId="18">
    <w:abstractNumId w:val="5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E5"/>
    <w:rsid w:val="00001F0D"/>
    <w:rsid w:val="00024EB2"/>
    <w:rsid w:val="0003680C"/>
    <w:rsid w:val="00061DF1"/>
    <w:rsid w:val="000622A0"/>
    <w:rsid w:val="000728EE"/>
    <w:rsid w:val="00074DDF"/>
    <w:rsid w:val="00081ABA"/>
    <w:rsid w:val="000A3690"/>
    <w:rsid w:val="000A5A1A"/>
    <w:rsid w:val="000B6198"/>
    <w:rsid w:val="000C6E1C"/>
    <w:rsid w:val="000E3215"/>
    <w:rsid w:val="000F41B7"/>
    <w:rsid w:val="000F72C8"/>
    <w:rsid w:val="00103DA4"/>
    <w:rsid w:val="00106544"/>
    <w:rsid w:val="0012074C"/>
    <w:rsid w:val="00124E31"/>
    <w:rsid w:val="00157043"/>
    <w:rsid w:val="00165200"/>
    <w:rsid w:val="00174016"/>
    <w:rsid w:val="001A0F05"/>
    <w:rsid w:val="001A4332"/>
    <w:rsid w:val="001B01B5"/>
    <w:rsid w:val="001B6F28"/>
    <w:rsid w:val="001E3116"/>
    <w:rsid w:val="001E4E4F"/>
    <w:rsid w:val="001E582E"/>
    <w:rsid w:val="001E5B1C"/>
    <w:rsid w:val="00202169"/>
    <w:rsid w:val="00224015"/>
    <w:rsid w:val="00224C60"/>
    <w:rsid w:val="00236B92"/>
    <w:rsid w:val="002379A9"/>
    <w:rsid w:val="0024231E"/>
    <w:rsid w:val="00273FCD"/>
    <w:rsid w:val="00282400"/>
    <w:rsid w:val="0028437A"/>
    <w:rsid w:val="0029245C"/>
    <w:rsid w:val="002A1C67"/>
    <w:rsid w:val="002C7ABF"/>
    <w:rsid w:val="002D64F7"/>
    <w:rsid w:val="002E36E7"/>
    <w:rsid w:val="002E4B6B"/>
    <w:rsid w:val="00323A15"/>
    <w:rsid w:val="00335FAF"/>
    <w:rsid w:val="0035483F"/>
    <w:rsid w:val="003554FB"/>
    <w:rsid w:val="00392E5F"/>
    <w:rsid w:val="003945B7"/>
    <w:rsid w:val="003A4B78"/>
    <w:rsid w:val="003A76E1"/>
    <w:rsid w:val="003B48AE"/>
    <w:rsid w:val="003C6710"/>
    <w:rsid w:val="003C7A63"/>
    <w:rsid w:val="003D4176"/>
    <w:rsid w:val="003F58D9"/>
    <w:rsid w:val="004239FD"/>
    <w:rsid w:val="004348C4"/>
    <w:rsid w:val="00452A6C"/>
    <w:rsid w:val="00456791"/>
    <w:rsid w:val="004655A1"/>
    <w:rsid w:val="0046664D"/>
    <w:rsid w:val="004F2DD7"/>
    <w:rsid w:val="004F3825"/>
    <w:rsid w:val="004F7542"/>
    <w:rsid w:val="005006BA"/>
    <w:rsid w:val="00501A32"/>
    <w:rsid w:val="00521AD2"/>
    <w:rsid w:val="00544573"/>
    <w:rsid w:val="0055605A"/>
    <w:rsid w:val="005721E2"/>
    <w:rsid w:val="005803A8"/>
    <w:rsid w:val="00580FA4"/>
    <w:rsid w:val="005A1E98"/>
    <w:rsid w:val="005B1115"/>
    <w:rsid w:val="005B2044"/>
    <w:rsid w:val="005B4F6E"/>
    <w:rsid w:val="005E0BE5"/>
    <w:rsid w:val="0063368B"/>
    <w:rsid w:val="00641306"/>
    <w:rsid w:val="00651958"/>
    <w:rsid w:val="00653BF4"/>
    <w:rsid w:val="006648A3"/>
    <w:rsid w:val="00666DF7"/>
    <w:rsid w:val="00691B7F"/>
    <w:rsid w:val="006A328B"/>
    <w:rsid w:val="006B6FD7"/>
    <w:rsid w:val="006F18B1"/>
    <w:rsid w:val="006F6084"/>
    <w:rsid w:val="00715A31"/>
    <w:rsid w:val="00720021"/>
    <w:rsid w:val="00741A7C"/>
    <w:rsid w:val="00742231"/>
    <w:rsid w:val="00750437"/>
    <w:rsid w:val="00760821"/>
    <w:rsid w:val="007841DC"/>
    <w:rsid w:val="00787FAB"/>
    <w:rsid w:val="00791385"/>
    <w:rsid w:val="007A07CC"/>
    <w:rsid w:val="007D4366"/>
    <w:rsid w:val="007F05F3"/>
    <w:rsid w:val="008268D7"/>
    <w:rsid w:val="008341D8"/>
    <w:rsid w:val="00847AA3"/>
    <w:rsid w:val="008609B4"/>
    <w:rsid w:val="00871C0D"/>
    <w:rsid w:val="008B6A16"/>
    <w:rsid w:val="008B7F57"/>
    <w:rsid w:val="008C3E8B"/>
    <w:rsid w:val="008D0674"/>
    <w:rsid w:val="008E486A"/>
    <w:rsid w:val="00916F04"/>
    <w:rsid w:val="00937183"/>
    <w:rsid w:val="009B0766"/>
    <w:rsid w:val="009B2484"/>
    <w:rsid w:val="009D0CAC"/>
    <w:rsid w:val="009D4936"/>
    <w:rsid w:val="009D6D28"/>
    <w:rsid w:val="009F1910"/>
    <w:rsid w:val="009F3E9A"/>
    <w:rsid w:val="009F6298"/>
    <w:rsid w:val="009F6C25"/>
    <w:rsid w:val="00A045A6"/>
    <w:rsid w:val="00A125C5"/>
    <w:rsid w:val="00A177C2"/>
    <w:rsid w:val="00A35B4D"/>
    <w:rsid w:val="00A36112"/>
    <w:rsid w:val="00A50902"/>
    <w:rsid w:val="00A53651"/>
    <w:rsid w:val="00A939B2"/>
    <w:rsid w:val="00A95F3B"/>
    <w:rsid w:val="00AA3D16"/>
    <w:rsid w:val="00AB761A"/>
    <w:rsid w:val="00AC4A57"/>
    <w:rsid w:val="00AD3FDC"/>
    <w:rsid w:val="00AF08A7"/>
    <w:rsid w:val="00AF5257"/>
    <w:rsid w:val="00B01267"/>
    <w:rsid w:val="00B05635"/>
    <w:rsid w:val="00B1569D"/>
    <w:rsid w:val="00B319C2"/>
    <w:rsid w:val="00B4034B"/>
    <w:rsid w:val="00B526EC"/>
    <w:rsid w:val="00B53652"/>
    <w:rsid w:val="00B71E71"/>
    <w:rsid w:val="00BA3627"/>
    <w:rsid w:val="00BA40C5"/>
    <w:rsid w:val="00C0250A"/>
    <w:rsid w:val="00C0585F"/>
    <w:rsid w:val="00C1760B"/>
    <w:rsid w:val="00C2546A"/>
    <w:rsid w:val="00C53E4D"/>
    <w:rsid w:val="00C66422"/>
    <w:rsid w:val="00C728B5"/>
    <w:rsid w:val="00C73788"/>
    <w:rsid w:val="00C801D4"/>
    <w:rsid w:val="00C95479"/>
    <w:rsid w:val="00CC61B3"/>
    <w:rsid w:val="00CD75DD"/>
    <w:rsid w:val="00CD7A17"/>
    <w:rsid w:val="00D0669D"/>
    <w:rsid w:val="00D1281F"/>
    <w:rsid w:val="00D23AA5"/>
    <w:rsid w:val="00D30AE3"/>
    <w:rsid w:val="00D43760"/>
    <w:rsid w:val="00D54E65"/>
    <w:rsid w:val="00D668D9"/>
    <w:rsid w:val="00D82B6A"/>
    <w:rsid w:val="00D867CA"/>
    <w:rsid w:val="00D8750B"/>
    <w:rsid w:val="00DC6100"/>
    <w:rsid w:val="00E02760"/>
    <w:rsid w:val="00E4003F"/>
    <w:rsid w:val="00E40F43"/>
    <w:rsid w:val="00E91099"/>
    <w:rsid w:val="00E96318"/>
    <w:rsid w:val="00EA1185"/>
    <w:rsid w:val="00EB1FA2"/>
    <w:rsid w:val="00EB6C89"/>
    <w:rsid w:val="00ED79B3"/>
    <w:rsid w:val="00F15DD9"/>
    <w:rsid w:val="00F57CEE"/>
    <w:rsid w:val="00F661AA"/>
    <w:rsid w:val="00F8064C"/>
    <w:rsid w:val="00F84EA2"/>
    <w:rsid w:val="00FA7A79"/>
    <w:rsid w:val="00FB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,Bullet Number,Нумерованый список,List Paragraph1,Bullet List,FooterText,numbered,lp1,Абзац списка4,Абзац списка1"/>
    <w:basedOn w:val="a"/>
    <w:link w:val="a4"/>
    <w:uiPriority w:val="34"/>
    <w:qFormat/>
    <w:rsid w:val="005E0BE5"/>
    <w:pPr>
      <w:ind w:left="720"/>
      <w:contextualSpacing/>
    </w:pPr>
  </w:style>
  <w:style w:type="table" w:styleId="a5">
    <w:name w:val="Table Grid"/>
    <w:basedOn w:val="a1"/>
    <w:uiPriority w:val="59"/>
    <w:rsid w:val="005E0BE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,Bullet Number Знак,Нумерованый список Знак,List Paragraph1 Знак,Bullet List Знак,FooterText Знак,numbered Знак,lp1 Знак,Абзац списка4 Знак,Абзац списка1 Знак"/>
    <w:link w:val="a3"/>
    <w:uiPriority w:val="34"/>
    <w:locked/>
    <w:rsid w:val="005E0BE5"/>
    <w:rPr>
      <w:rFonts w:eastAsiaTheme="minorEastAsia"/>
      <w:lang w:eastAsia="ru-RU"/>
    </w:rPr>
  </w:style>
  <w:style w:type="character" w:customStyle="1" w:styleId="a6">
    <w:name w:val="Основной текст_"/>
    <w:basedOn w:val="a0"/>
    <w:link w:val="3"/>
    <w:rsid w:val="004348C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6"/>
    <w:rsid w:val="004348C4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styleId="a7">
    <w:name w:val="annotation reference"/>
    <w:basedOn w:val="a0"/>
    <w:uiPriority w:val="99"/>
    <w:semiHidden/>
    <w:unhideWhenUsed/>
    <w:rsid w:val="00B4034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034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034B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034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034B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034B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unhideWhenUsed/>
    <w:rsid w:val="00124E3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124E31"/>
    <w:rPr>
      <w:rFonts w:eastAsiaTheme="minorEastAsia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124E31"/>
    <w:rPr>
      <w:vertAlign w:val="superscript"/>
    </w:rPr>
  </w:style>
  <w:style w:type="character" w:customStyle="1" w:styleId="2">
    <w:name w:val="Основной текст (2)_"/>
    <w:basedOn w:val="a0"/>
    <w:link w:val="20"/>
    <w:rsid w:val="009D49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936"/>
    <w:pPr>
      <w:widowControl w:val="0"/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f1">
    <w:name w:val="Цветовое выделение для Текст"/>
    <w:qFormat/>
    <w:rsid w:val="001E5B1C"/>
    <w:rPr>
      <w:rFonts w:ascii="Times New Roman CYR" w:hAnsi="Times New Roman CYR" w:cs="Times New Roman CYR" w:hint="default"/>
      <w:sz w:val="24"/>
    </w:rPr>
  </w:style>
  <w:style w:type="paragraph" w:styleId="21">
    <w:name w:val="Body Text Indent 2"/>
    <w:basedOn w:val="a"/>
    <w:link w:val="22"/>
    <w:uiPriority w:val="99"/>
    <w:rsid w:val="00EB1F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B1F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B1FA2"/>
    <w:rPr>
      <w:rFonts w:ascii="Calibri" w:hAnsi="Calibri" w:cs="Calibri"/>
      <w:sz w:val="20"/>
      <w:szCs w:val="20"/>
    </w:rPr>
  </w:style>
  <w:style w:type="paragraph" w:customStyle="1" w:styleId="Style7">
    <w:name w:val="Style7"/>
    <w:basedOn w:val="a"/>
    <w:uiPriority w:val="99"/>
    <w:rsid w:val="00EB1FA2"/>
    <w:pPr>
      <w:widowControl w:val="0"/>
      <w:autoSpaceDE w:val="0"/>
      <w:autoSpaceDN w:val="0"/>
      <w:adjustRightInd w:val="0"/>
      <w:spacing w:after="0" w:line="270" w:lineRule="exact"/>
      <w:ind w:firstLine="355"/>
      <w:jc w:val="both"/>
    </w:pPr>
    <w:rPr>
      <w:rFonts w:ascii="Calibri" w:hAnsi="Calibri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074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74DDF"/>
    <w:rPr>
      <w:rFonts w:eastAsiaTheme="minorEastAsia"/>
      <w:lang w:eastAsia="ru-RU"/>
    </w:rPr>
  </w:style>
  <w:style w:type="paragraph" w:styleId="af4">
    <w:name w:val="footer"/>
    <w:basedOn w:val="a"/>
    <w:link w:val="af5"/>
    <w:uiPriority w:val="99"/>
    <w:unhideWhenUsed/>
    <w:rsid w:val="00074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74DD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,Bullet Number,Нумерованый список,List Paragraph1,Bullet List,FooterText,numbered,lp1,Абзац списка4,Абзац списка1"/>
    <w:basedOn w:val="a"/>
    <w:link w:val="a4"/>
    <w:uiPriority w:val="34"/>
    <w:qFormat/>
    <w:rsid w:val="005E0BE5"/>
    <w:pPr>
      <w:ind w:left="720"/>
      <w:contextualSpacing/>
    </w:pPr>
  </w:style>
  <w:style w:type="table" w:styleId="a5">
    <w:name w:val="Table Grid"/>
    <w:basedOn w:val="a1"/>
    <w:uiPriority w:val="59"/>
    <w:rsid w:val="005E0BE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,Bullet Number Знак,Нумерованый список Знак,List Paragraph1 Знак,Bullet List Знак,FooterText Знак,numbered Знак,lp1 Знак,Абзац списка4 Знак,Абзац списка1 Знак"/>
    <w:link w:val="a3"/>
    <w:uiPriority w:val="34"/>
    <w:locked/>
    <w:rsid w:val="005E0BE5"/>
    <w:rPr>
      <w:rFonts w:eastAsiaTheme="minorEastAsia"/>
      <w:lang w:eastAsia="ru-RU"/>
    </w:rPr>
  </w:style>
  <w:style w:type="character" w:customStyle="1" w:styleId="a6">
    <w:name w:val="Основной текст_"/>
    <w:basedOn w:val="a0"/>
    <w:link w:val="3"/>
    <w:rsid w:val="004348C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6"/>
    <w:rsid w:val="004348C4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styleId="a7">
    <w:name w:val="annotation reference"/>
    <w:basedOn w:val="a0"/>
    <w:uiPriority w:val="99"/>
    <w:semiHidden/>
    <w:unhideWhenUsed/>
    <w:rsid w:val="00B4034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034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034B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034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034B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034B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unhideWhenUsed/>
    <w:rsid w:val="00124E3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124E31"/>
    <w:rPr>
      <w:rFonts w:eastAsiaTheme="minorEastAsia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124E31"/>
    <w:rPr>
      <w:vertAlign w:val="superscript"/>
    </w:rPr>
  </w:style>
  <w:style w:type="character" w:customStyle="1" w:styleId="2">
    <w:name w:val="Основной текст (2)_"/>
    <w:basedOn w:val="a0"/>
    <w:link w:val="20"/>
    <w:rsid w:val="009D49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936"/>
    <w:pPr>
      <w:widowControl w:val="0"/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f1">
    <w:name w:val="Цветовое выделение для Текст"/>
    <w:qFormat/>
    <w:rsid w:val="001E5B1C"/>
    <w:rPr>
      <w:rFonts w:ascii="Times New Roman CYR" w:hAnsi="Times New Roman CYR" w:cs="Times New Roman CYR" w:hint="default"/>
      <w:sz w:val="24"/>
    </w:rPr>
  </w:style>
  <w:style w:type="paragraph" w:styleId="21">
    <w:name w:val="Body Text Indent 2"/>
    <w:basedOn w:val="a"/>
    <w:link w:val="22"/>
    <w:uiPriority w:val="99"/>
    <w:rsid w:val="00EB1F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B1F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B1FA2"/>
    <w:rPr>
      <w:rFonts w:ascii="Calibri" w:hAnsi="Calibri" w:cs="Calibri"/>
      <w:sz w:val="20"/>
      <w:szCs w:val="20"/>
    </w:rPr>
  </w:style>
  <w:style w:type="paragraph" w:customStyle="1" w:styleId="Style7">
    <w:name w:val="Style7"/>
    <w:basedOn w:val="a"/>
    <w:uiPriority w:val="99"/>
    <w:rsid w:val="00EB1FA2"/>
    <w:pPr>
      <w:widowControl w:val="0"/>
      <w:autoSpaceDE w:val="0"/>
      <w:autoSpaceDN w:val="0"/>
      <w:adjustRightInd w:val="0"/>
      <w:spacing w:after="0" w:line="270" w:lineRule="exact"/>
      <w:ind w:firstLine="355"/>
      <w:jc w:val="both"/>
    </w:pPr>
    <w:rPr>
      <w:rFonts w:ascii="Calibri" w:hAnsi="Calibri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074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74DDF"/>
    <w:rPr>
      <w:rFonts w:eastAsiaTheme="minorEastAsia"/>
      <w:lang w:eastAsia="ru-RU"/>
    </w:rPr>
  </w:style>
  <w:style w:type="paragraph" w:styleId="af4">
    <w:name w:val="footer"/>
    <w:basedOn w:val="a"/>
    <w:link w:val="af5"/>
    <w:uiPriority w:val="99"/>
    <w:unhideWhenUsed/>
    <w:rsid w:val="00074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74DD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3B188-740C-4911-8D2C-97AF8223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3043</Words>
  <Characters>17347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Наталья Вячеславовна</dc:creator>
  <cp:lastModifiedBy>Ермак Наталья Александровна</cp:lastModifiedBy>
  <cp:revision>4</cp:revision>
  <cp:lastPrinted>2019-12-03T07:35:00Z</cp:lastPrinted>
  <dcterms:created xsi:type="dcterms:W3CDTF">2019-12-03T06:40:00Z</dcterms:created>
  <dcterms:modified xsi:type="dcterms:W3CDTF">2019-12-16T08:16:00Z</dcterms:modified>
</cp:coreProperties>
</file>