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7C7376">
        <w:rPr>
          <w:b/>
          <w:bCs/>
          <w:sz w:val="24"/>
          <w:szCs w:val="24"/>
        </w:rPr>
        <w:t>01</w:t>
      </w:r>
      <w:r w:rsidR="00987056">
        <w:rPr>
          <w:b/>
          <w:bCs/>
          <w:sz w:val="24"/>
          <w:szCs w:val="24"/>
        </w:rPr>
        <w:t xml:space="preserve"> </w:t>
      </w:r>
      <w:r w:rsidR="007C7376">
        <w:rPr>
          <w:b/>
          <w:bCs/>
          <w:sz w:val="24"/>
          <w:szCs w:val="24"/>
        </w:rPr>
        <w:t xml:space="preserve">августа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380564">
        <w:rPr>
          <w:b/>
          <w:bCs/>
          <w:sz w:val="24"/>
          <w:szCs w:val="24"/>
        </w:rPr>
        <w:t>31</w:t>
      </w:r>
      <w:r w:rsidR="00AE3D51">
        <w:rPr>
          <w:b/>
          <w:bCs/>
          <w:sz w:val="24"/>
          <w:szCs w:val="24"/>
        </w:rPr>
        <w:t xml:space="preserve"> </w:t>
      </w:r>
      <w:r w:rsidR="007C7376">
        <w:rPr>
          <w:b/>
          <w:bCs/>
          <w:sz w:val="24"/>
          <w:szCs w:val="24"/>
        </w:rPr>
        <w:t xml:space="preserve">августа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7C7376">
        <w:rPr>
          <w:b/>
          <w:bCs/>
          <w:sz w:val="24"/>
          <w:szCs w:val="24"/>
        </w:rPr>
        <w:t>август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bookmarkStart w:id="0" w:name="_GoBack"/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</w:t>
      </w:r>
      <w:r w:rsidRPr="00F7182D">
        <w:rPr>
          <w:sz w:val="24"/>
          <w:szCs w:val="24"/>
        </w:rPr>
        <w:t>объеме погрузки с Дальневосточной железной дороги</w:t>
      </w:r>
      <w:bookmarkEnd w:id="0"/>
      <w:r w:rsidRPr="00F7182D">
        <w:rPr>
          <w:sz w:val="24"/>
          <w:szCs w:val="24"/>
        </w:rPr>
        <w:t>. Условия оказания услуг оговариваются в указанн</w:t>
      </w:r>
      <w:r w:rsidR="00F7182D">
        <w:rPr>
          <w:sz w:val="24"/>
          <w:szCs w:val="24"/>
        </w:rPr>
        <w:t>ом соглашении</w:t>
      </w:r>
      <w:r w:rsidRPr="00F7182D">
        <w:rPr>
          <w:sz w:val="24"/>
          <w:szCs w:val="24"/>
        </w:rPr>
        <w:t xml:space="preserve">. </w:t>
      </w:r>
    </w:p>
    <w:p w:rsidR="003A477E" w:rsidRDefault="00F7182D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E7D9D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</w:t>
      </w:r>
      <w:r w:rsidR="00DE7D9D">
        <w:rPr>
          <w:sz w:val="24"/>
          <w:szCs w:val="24"/>
        </w:rPr>
        <w:t>технической возможности</w:t>
      </w:r>
      <w:r>
        <w:rPr>
          <w:sz w:val="24"/>
          <w:szCs w:val="24"/>
        </w:rPr>
        <w:t xml:space="preserve"> у АО «Рефсервис»,</w:t>
      </w:r>
      <w:r w:rsidR="00DE7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Клиент вправе рассчитывать на предоставление дополнительного объема вагонов-термосов (ВТ) в количестве не более 50% от </w:t>
      </w:r>
      <w:r w:rsidR="00DE7D9D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="00DE7D9D">
        <w:rPr>
          <w:sz w:val="24"/>
          <w:szCs w:val="24"/>
        </w:rPr>
        <w:t xml:space="preserve"> уровн</w:t>
      </w:r>
      <w:r>
        <w:rPr>
          <w:sz w:val="24"/>
          <w:szCs w:val="24"/>
        </w:rPr>
        <w:t>я</w:t>
      </w:r>
      <w:r w:rsidR="00DE7D9D">
        <w:rPr>
          <w:sz w:val="24"/>
          <w:szCs w:val="24"/>
        </w:rPr>
        <w:t xml:space="preserve"> верхней границы гарантированного объема</w:t>
      </w:r>
      <w:r>
        <w:rPr>
          <w:sz w:val="24"/>
          <w:szCs w:val="24"/>
        </w:rPr>
        <w:t>.</w:t>
      </w:r>
      <w:r w:rsidR="00DE7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указанный дополнительный объем вагонов-термосов (ВТ)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>ся</w:t>
      </w:r>
      <w:r w:rsidR="009458AB"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 w:rsidR="009458AB">
        <w:rPr>
          <w:sz w:val="24"/>
          <w:szCs w:val="24"/>
        </w:rPr>
        <w:t xml:space="preserve">с </w:t>
      </w:r>
      <w:r w:rsidR="007C7376">
        <w:rPr>
          <w:sz w:val="24"/>
          <w:szCs w:val="24"/>
          <w:u w:val="single"/>
        </w:rPr>
        <w:t>01</w:t>
      </w:r>
      <w:r w:rsidR="00987056">
        <w:rPr>
          <w:sz w:val="24"/>
          <w:szCs w:val="24"/>
          <w:u w:val="single"/>
        </w:rPr>
        <w:t xml:space="preserve"> </w:t>
      </w:r>
      <w:r w:rsidR="007C7376">
        <w:rPr>
          <w:sz w:val="24"/>
          <w:szCs w:val="24"/>
          <w:u w:val="single"/>
        </w:rPr>
        <w:t xml:space="preserve">августа </w:t>
      </w:r>
      <w:r w:rsidR="009458AB" w:rsidRPr="008D6B5D">
        <w:rPr>
          <w:sz w:val="24"/>
          <w:szCs w:val="24"/>
          <w:u w:val="single"/>
        </w:rPr>
        <w:t xml:space="preserve">по </w:t>
      </w:r>
      <w:r w:rsidR="00380564">
        <w:rPr>
          <w:sz w:val="24"/>
          <w:szCs w:val="24"/>
          <w:u w:val="single"/>
        </w:rPr>
        <w:t>31</w:t>
      </w:r>
      <w:r w:rsidR="00AE3D51">
        <w:rPr>
          <w:sz w:val="24"/>
          <w:szCs w:val="24"/>
          <w:u w:val="single"/>
        </w:rPr>
        <w:t xml:space="preserve"> </w:t>
      </w:r>
      <w:r w:rsidR="007C7376">
        <w:rPr>
          <w:sz w:val="24"/>
          <w:szCs w:val="24"/>
          <w:u w:val="single"/>
        </w:rPr>
        <w:t xml:space="preserve">августа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коэффициент </w:t>
      </w:r>
      <w:r w:rsidRPr="00F7182D">
        <w:rPr>
          <w:b/>
          <w:sz w:val="24"/>
          <w:szCs w:val="24"/>
        </w:rPr>
        <w:t>1</w:t>
      </w:r>
      <w:r w:rsidR="00D361EF" w:rsidRPr="00D361EF">
        <w:rPr>
          <w:b/>
          <w:sz w:val="24"/>
          <w:szCs w:val="24"/>
        </w:rPr>
        <w:t>,</w:t>
      </w:r>
      <w:r w:rsidR="007C73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</w:t>
      </w:r>
      <w:r w:rsidR="0048770C">
        <w:rPr>
          <w:sz w:val="24"/>
          <w:szCs w:val="24"/>
        </w:rPr>
        <w:t xml:space="preserve"> </w:t>
      </w:r>
      <w:r w:rsidR="00AE3D51">
        <w:rPr>
          <w:sz w:val="24"/>
          <w:szCs w:val="24"/>
        </w:rPr>
        <w:t>вагонах</w:t>
      </w:r>
      <w:r w:rsidR="00340D6D">
        <w:rPr>
          <w:sz w:val="24"/>
          <w:szCs w:val="24"/>
        </w:rPr>
        <w:t>-термосах</w:t>
      </w:r>
      <w:r w:rsidR="0048770C">
        <w:rPr>
          <w:sz w:val="24"/>
          <w:szCs w:val="24"/>
        </w:rPr>
        <w:t xml:space="preserve"> (ВТ)</w:t>
      </w:r>
      <w:r w:rsidR="00E70497">
        <w:rPr>
          <w:sz w:val="24"/>
          <w:szCs w:val="24"/>
        </w:rPr>
        <w:t>.</w:t>
      </w:r>
    </w:p>
    <w:p w:rsidR="00195DA6" w:rsidRDefault="00DE7D9D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B2EFD" w:rsidRPr="00941A0C">
        <w:rPr>
          <w:sz w:val="24"/>
          <w:szCs w:val="24"/>
        </w:rPr>
        <w:t>астоящ</w:t>
      </w:r>
      <w:r>
        <w:rPr>
          <w:sz w:val="24"/>
          <w:szCs w:val="24"/>
        </w:rPr>
        <w:t>ий коэффициент</w:t>
      </w:r>
      <w:r w:rsidR="008B2EFD" w:rsidRPr="00941A0C">
        <w:rPr>
          <w:sz w:val="24"/>
          <w:szCs w:val="24"/>
        </w:rPr>
        <w:t xml:space="preserve"> </w:t>
      </w:r>
      <w:r w:rsidR="007938DB">
        <w:rPr>
          <w:sz w:val="24"/>
          <w:szCs w:val="24"/>
        </w:rPr>
        <w:t>суммиру</w:t>
      </w:r>
      <w:r>
        <w:rPr>
          <w:sz w:val="24"/>
          <w:szCs w:val="24"/>
        </w:rPr>
        <w:t>е</w:t>
      </w:r>
      <w:r w:rsidR="007938DB">
        <w:rPr>
          <w:sz w:val="24"/>
          <w:szCs w:val="24"/>
        </w:rPr>
        <w:t xml:space="preserve">тся с </w:t>
      </w:r>
      <w:r>
        <w:rPr>
          <w:sz w:val="24"/>
          <w:szCs w:val="24"/>
        </w:rPr>
        <w:t xml:space="preserve">действующими </w:t>
      </w:r>
      <w:r w:rsidR="008B2EFD" w:rsidRPr="00941A0C">
        <w:rPr>
          <w:sz w:val="24"/>
          <w:szCs w:val="24"/>
        </w:rPr>
        <w:t>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E70497" w:rsidRDefault="00E70497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6DD1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3C25"/>
    <w:rsid w:val="00336A8C"/>
    <w:rsid w:val="00340D6D"/>
    <w:rsid w:val="00346CF7"/>
    <w:rsid w:val="00353B8A"/>
    <w:rsid w:val="0036697C"/>
    <w:rsid w:val="0037261D"/>
    <w:rsid w:val="00380564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C7376"/>
    <w:rsid w:val="007D061F"/>
    <w:rsid w:val="007D3FD1"/>
    <w:rsid w:val="007D7E4A"/>
    <w:rsid w:val="007E2818"/>
    <w:rsid w:val="007E3B0C"/>
    <w:rsid w:val="007E60C1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87056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1188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493E"/>
    <w:rsid w:val="00DE5867"/>
    <w:rsid w:val="00DE6ED7"/>
    <w:rsid w:val="00DE7D9D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497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82D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7D37-0266-4DFA-AF6E-D5037E3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7588-7BA2-4B4B-B725-79EB031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Артюхова Валерия Андреевна</cp:lastModifiedBy>
  <cp:revision>2</cp:revision>
  <cp:lastPrinted>2020-11-02T12:27:00Z</cp:lastPrinted>
  <dcterms:created xsi:type="dcterms:W3CDTF">2021-07-25T17:23:00Z</dcterms:created>
  <dcterms:modified xsi:type="dcterms:W3CDTF">2021-07-25T17:23:00Z</dcterms:modified>
</cp:coreProperties>
</file>