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68" w:rsidRPr="00A270AF" w:rsidRDefault="006D11B7" w:rsidP="00A27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0AF">
        <w:rPr>
          <w:rFonts w:ascii="Times New Roman" w:hAnsi="Times New Roman" w:cs="Times New Roman"/>
          <w:b/>
          <w:sz w:val="24"/>
          <w:szCs w:val="24"/>
        </w:rPr>
        <w:t>Договор (присоединения) № РЮ-6/______</w:t>
      </w:r>
    </w:p>
    <w:p w:rsidR="00EA7D39" w:rsidRPr="00A270AF" w:rsidRDefault="006D11B7" w:rsidP="00A27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0AF">
        <w:rPr>
          <w:rFonts w:ascii="Times New Roman" w:hAnsi="Times New Roman" w:cs="Times New Roman"/>
          <w:b/>
          <w:sz w:val="24"/>
          <w:szCs w:val="24"/>
        </w:rPr>
        <w:t>об оказании услуг, связанных с перевозками</w:t>
      </w:r>
      <w:r w:rsidR="00916312" w:rsidRPr="00A270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11B7" w:rsidRPr="00A270AF" w:rsidRDefault="006D11B7" w:rsidP="00A27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270AF" w:rsidRPr="00A270AF" w:rsidTr="00A270AF">
        <w:tc>
          <w:tcPr>
            <w:tcW w:w="4926" w:type="dxa"/>
          </w:tcPr>
          <w:p w:rsidR="00A270AF" w:rsidRPr="00A270AF" w:rsidRDefault="00A270AF" w:rsidP="00A2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A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927" w:type="dxa"/>
          </w:tcPr>
          <w:p w:rsidR="00A270AF" w:rsidRPr="00A270AF" w:rsidRDefault="00A270AF" w:rsidP="00A270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0AF">
              <w:rPr>
                <w:rFonts w:ascii="Times New Roman" w:hAnsi="Times New Roman" w:cs="Times New Roman"/>
                <w:sz w:val="24"/>
                <w:szCs w:val="24"/>
              </w:rPr>
              <w:t>«_____» _____________ 20__ г.</w:t>
            </w:r>
          </w:p>
        </w:tc>
      </w:tr>
    </w:tbl>
    <w:p w:rsidR="006D11B7" w:rsidRPr="00A270AF" w:rsidRDefault="006D11B7" w:rsidP="00A27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B7" w:rsidRPr="00A270AF" w:rsidRDefault="006D11B7" w:rsidP="00A270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270AF">
        <w:rPr>
          <w:rFonts w:ascii="Times New Roman" w:eastAsia="Times New Roman" w:hAnsi="Times New Roman"/>
          <w:sz w:val="24"/>
          <w:szCs w:val="24"/>
        </w:rPr>
        <w:t xml:space="preserve">АО «Рефсервис», именуемое в дальнейшем «Исполнитель», в </w:t>
      </w:r>
      <w:r w:rsidR="006071BD" w:rsidRPr="00A270AF">
        <w:rPr>
          <w:rFonts w:ascii="Times New Roman" w:eastAsia="Times New Roman" w:hAnsi="Times New Roman"/>
          <w:sz w:val="24"/>
          <w:szCs w:val="24"/>
        </w:rPr>
        <w:t xml:space="preserve">лице </w:t>
      </w:r>
      <w:r w:rsidR="00CA5DF8">
        <w:rPr>
          <w:rFonts w:ascii="Times New Roman" w:eastAsia="Times New Roman" w:hAnsi="Times New Roman"/>
          <w:sz w:val="24"/>
          <w:szCs w:val="24"/>
        </w:rPr>
        <w:t>первого заместителя генерального директора по производству и коммерческой работе</w:t>
      </w:r>
      <w:r w:rsidR="006071BD" w:rsidRPr="00A270AF">
        <w:rPr>
          <w:rFonts w:ascii="Times New Roman" w:eastAsia="Times New Roman" w:hAnsi="Times New Roman"/>
          <w:sz w:val="24"/>
          <w:szCs w:val="24"/>
        </w:rPr>
        <w:t xml:space="preserve"> Алёшкина Д.В.</w:t>
      </w:r>
      <w:r w:rsidRPr="00A270AF">
        <w:rPr>
          <w:rFonts w:ascii="Times New Roman" w:eastAsia="Times New Roman" w:hAnsi="Times New Roman"/>
          <w:sz w:val="24"/>
          <w:szCs w:val="24"/>
        </w:rPr>
        <w:t xml:space="preserve">, действующего на основании </w:t>
      </w:r>
      <w:r w:rsidR="006071BD" w:rsidRPr="00A270AF">
        <w:rPr>
          <w:rFonts w:ascii="Times New Roman" w:eastAsia="Times New Roman" w:hAnsi="Times New Roman"/>
          <w:sz w:val="24"/>
          <w:szCs w:val="24"/>
        </w:rPr>
        <w:t>доверенности от 14.12.2018 № РЮ-5/120</w:t>
      </w:r>
      <w:r w:rsidRPr="00A270AF">
        <w:rPr>
          <w:rFonts w:ascii="Times New Roman" w:eastAsia="Times New Roman" w:hAnsi="Times New Roman"/>
          <w:sz w:val="24"/>
          <w:szCs w:val="24"/>
        </w:rPr>
        <w:t>, с одной стороны, и</w:t>
      </w:r>
      <w:r w:rsidR="001D0639" w:rsidRPr="00A270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70AF">
        <w:rPr>
          <w:rFonts w:ascii="Times New Roman" w:eastAsia="Times New Roman" w:hAnsi="Times New Roman"/>
          <w:sz w:val="24"/>
          <w:szCs w:val="24"/>
        </w:rPr>
        <w:t>_______</w:t>
      </w:r>
      <w:r w:rsidR="006071BD" w:rsidRPr="00A270AF">
        <w:rPr>
          <w:rFonts w:ascii="Times New Roman" w:eastAsia="Times New Roman" w:hAnsi="Times New Roman"/>
          <w:sz w:val="24"/>
          <w:szCs w:val="24"/>
        </w:rPr>
        <w:t>__________________________________</w:t>
      </w:r>
      <w:r w:rsidRPr="00A270AF">
        <w:rPr>
          <w:rFonts w:ascii="Times New Roman" w:eastAsia="Times New Roman" w:hAnsi="Times New Roman"/>
          <w:sz w:val="24"/>
          <w:szCs w:val="24"/>
        </w:rPr>
        <w:t>, именуемое в дальнейшем «Заказчик», в лице ___________, действующего на основании ________, с другой стороны, в дальнейшем совместно именуемые «Стороны», заключили настоящий договор (далее – Договор) о нижеследующем:</w:t>
      </w:r>
      <w:proofErr w:type="gramEnd"/>
    </w:p>
    <w:p w:rsidR="006D11B7" w:rsidRPr="00A270AF" w:rsidRDefault="006D11B7" w:rsidP="00A270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</w:rPr>
      </w:pPr>
    </w:p>
    <w:p w:rsidR="006D11B7" w:rsidRPr="00A270AF" w:rsidRDefault="006D11B7" w:rsidP="00A270A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70AF">
        <w:rPr>
          <w:rFonts w:ascii="Times New Roman" w:eastAsia="Times New Roman" w:hAnsi="Times New Roman"/>
          <w:b/>
          <w:sz w:val="24"/>
          <w:szCs w:val="24"/>
        </w:rPr>
        <w:t>Общие положения</w:t>
      </w:r>
    </w:p>
    <w:p w:rsidR="006D11B7" w:rsidRPr="00A270AF" w:rsidRDefault="006D11B7" w:rsidP="00A270AF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270AF">
        <w:rPr>
          <w:rFonts w:ascii="Times New Roman" w:eastAsia="Times New Roman" w:hAnsi="Times New Roman"/>
          <w:sz w:val="24"/>
          <w:szCs w:val="24"/>
        </w:rPr>
        <w:t>Настоящий договор является договором присоединения в соответствии со ст</w:t>
      </w:r>
      <w:r w:rsidR="00A678B3" w:rsidRPr="00A270AF">
        <w:rPr>
          <w:rFonts w:ascii="Times New Roman" w:eastAsia="Times New Roman" w:hAnsi="Times New Roman"/>
          <w:sz w:val="24"/>
          <w:szCs w:val="24"/>
        </w:rPr>
        <w:t>атьёй</w:t>
      </w:r>
      <w:r w:rsidRPr="00A270AF">
        <w:rPr>
          <w:rFonts w:ascii="Times New Roman" w:eastAsia="Times New Roman" w:hAnsi="Times New Roman"/>
          <w:sz w:val="24"/>
          <w:szCs w:val="24"/>
        </w:rPr>
        <w:t xml:space="preserve"> 428 Гражданского кодекса Российской Федерации.</w:t>
      </w:r>
    </w:p>
    <w:p w:rsidR="006D11B7" w:rsidRPr="00A270AF" w:rsidRDefault="006D11B7" w:rsidP="00A270AF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270AF">
        <w:rPr>
          <w:rFonts w:ascii="Times New Roman" w:eastAsia="Times New Roman" w:hAnsi="Times New Roman"/>
          <w:sz w:val="24"/>
          <w:szCs w:val="24"/>
        </w:rPr>
        <w:t>Условия настоящего договора определены Правилами оказания услуг, связанных с перевозками (далее – Правила),</w:t>
      </w:r>
      <w:r w:rsidR="00457DEA" w:rsidRPr="00A270AF">
        <w:rPr>
          <w:rFonts w:ascii="Times New Roman" w:eastAsia="Times New Roman" w:hAnsi="Times New Roman"/>
          <w:sz w:val="24"/>
          <w:szCs w:val="24"/>
        </w:rPr>
        <w:t xml:space="preserve"> утвержд</w:t>
      </w:r>
      <w:r w:rsidR="00A678B3" w:rsidRPr="00A270AF">
        <w:rPr>
          <w:rFonts w:ascii="Times New Roman" w:eastAsia="Times New Roman" w:hAnsi="Times New Roman"/>
          <w:sz w:val="24"/>
          <w:szCs w:val="24"/>
        </w:rPr>
        <w:t>ё</w:t>
      </w:r>
      <w:r w:rsidR="00457DEA" w:rsidRPr="00A270AF">
        <w:rPr>
          <w:rFonts w:ascii="Times New Roman" w:eastAsia="Times New Roman" w:hAnsi="Times New Roman"/>
          <w:sz w:val="24"/>
          <w:szCs w:val="24"/>
        </w:rPr>
        <w:t xml:space="preserve">нными приказом ОАО «Рефсервис» от </w:t>
      </w:r>
      <w:r w:rsidR="006071BD" w:rsidRPr="00A270AF">
        <w:rPr>
          <w:rFonts w:ascii="Times New Roman" w:eastAsia="Times New Roman" w:hAnsi="Times New Roman"/>
          <w:sz w:val="24"/>
          <w:szCs w:val="24"/>
        </w:rPr>
        <w:t>18</w:t>
      </w:r>
      <w:r w:rsidR="00457DEA" w:rsidRPr="00A270AF">
        <w:rPr>
          <w:rFonts w:ascii="Times New Roman" w:eastAsia="Times New Roman" w:hAnsi="Times New Roman"/>
          <w:sz w:val="24"/>
          <w:szCs w:val="24"/>
        </w:rPr>
        <w:t>.</w:t>
      </w:r>
      <w:r w:rsidR="006071BD" w:rsidRPr="00A270AF">
        <w:rPr>
          <w:rFonts w:ascii="Times New Roman" w:eastAsia="Times New Roman" w:hAnsi="Times New Roman"/>
          <w:sz w:val="24"/>
          <w:szCs w:val="24"/>
        </w:rPr>
        <w:t>09</w:t>
      </w:r>
      <w:r w:rsidR="00457DEA" w:rsidRPr="00A270AF">
        <w:rPr>
          <w:rFonts w:ascii="Times New Roman" w:eastAsia="Times New Roman" w:hAnsi="Times New Roman"/>
          <w:sz w:val="24"/>
          <w:szCs w:val="24"/>
        </w:rPr>
        <w:t>.2014 № РД-1/</w:t>
      </w:r>
      <w:r w:rsidR="006071BD" w:rsidRPr="00A270AF">
        <w:rPr>
          <w:rFonts w:ascii="Times New Roman" w:eastAsia="Times New Roman" w:hAnsi="Times New Roman"/>
          <w:sz w:val="24"/>
          <w:szCs w:val="24"/>
        </w:rPr>
        <w:t>313</w:t>
      </w:r>
      <w:r w:rsidR="00335E2E" w:rsidRPr="00A270AF">
        <w:rPr>
          <w:rFonts w:ascii="Times New Roman" w:eastAsia="Times New Roman" w:hAnsi="Times New Roman"/>
          <w:sz w:val="24"/>
          <w:szCs w:val="24"/>
        </w:rPr>
        <w:t xml:space="preserve">, </w:t>
      </w:r>
      <w:r w:rsidR="00012CD1" w:rsidRPr="00A270AF">
        <w:rPr>
          <w:rFonts w:ascii="Times New Roman" w:eastAsia="Times New Roman" w:hAnsi="Times New Roman"/>
          <w:sz w:val="24"/>
          <w:szCs w:val="24"/>
        </w:rPr>
        <w:t>являющимися неотъемлемой частью Договора и</w:t>
      </w:r>
      <w:r w:rsidRPr="00A270AF">
        <w:rPr>
          <w:rFonts w:ascii="Times New Roman" w:eastAsia="Times New Roman" w:hAnsi="Times New Roman"/>
          <w:sz w:val="24"/>
          <w:szCs w:val="24"/>
        </w:rPr>
        <w:t xml:space="preserve"> размещенными на официальном сайте Исполнителя</w:t>
      </w:r>
      <w:r w:rsidR="001D0639" w:rsidRPr="00A270AF">
        <w:rPr>
          <w:rFonts w:ascii="Times New Roman" w:eastAsia="Times New Roman" w:hAnsi="Times New Roman"/>
          <w:sz w:val="24"/>
          <w:szCs w:val="24"/>
        </w:rPr>
        <w:t xml:space="preserve"> в разделе «Перевозка грузов»</w:t>
      </w:r>
      <w:r w:rsidRPr="00A270AF">
        <w:rPr>
          <w:rFonts w:ascii="Times New Roman" w:eastAsia="Times New Roman" w:hAnsi="Times New Roman"/>
          <w:sz w:val="24"/>
          <w:szCs w:val="24"/>
        </w:rPr>
        <w:t xml:space="preserve"> по адресу </w:t>
      </w:r>
      <w:r w:rsidR="0019091C" w:rsidRPr="00A270AF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="0019091C" w:rsidRPr="00A270AF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="0019091C" w:rsidRPr="00A270AF">
        <w:rPr>
          <w:rFonts w:ascii="Times New Roman" w:eastAsia="Times New Roman" w:hAnsi="Times New Roman"/>
          <w:sz w:val="24"/>
          <w:szCs w:val="24"/>
          <w:lang w:val="en-US"/>
        </w:rPr>
        <w:t>refservice</w:t>
      </w:r>
      <w:proofErr w:type="spellEnd"/>
      <w:r w:rsidR="0019091C" w:rsidRPr="00A270AF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="0019091C" w:rsidRPr="00A270AF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="0019091C" w:rsidRPr="00A270AF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19091C" w:rsidRPr="00A270AF">
        <w:rPr>
          <w:rFonts w:ascii="Times New Roman" w:eastAsia="Times New Roman" w:hAnsi="Times New Roman"/>
          <w:sz w:val="24"/>
          <w:szCs w:val="24"/>
          <w:lang w:val="en-US"/>
        </w:rPr>
        <w:t>perevozka</w:t>
      </w:r>
      <w:proofErr w:type="spellEnd"/>
      <w:r w:rsidR="0019091C" w:rsidRPr="00A270AF">
        <w:rPr>
          <w:rFonts w:ascii="Times New Roman" w:eastAsia="Times New Roman" w:hAnsi="Times New Roman"/>
          <w:sz w:val="24"/>
          <w:szCs w:val="24"/>
        </w:rPr>
        <w:t>_</w:t>
      </w:r>
      <w:proofErr w:type="spellStart"/>
      <w:r w:rsidR="0019091C" w:rsidRPr="00A270AF">
        <w:rPr>
          <w:rFonts w:ascii="Times New Roman" w:eastAsia="Times New Roman" w:hAnsi="Times New Roman"/>
          <w:sz w:val="24"/>
          <w:szCs w:val="24"/>
          <w:lang w:val="en-US"/>
        </w:rPr>
        <w:t>gruzov</w:t>
      </w:r>
      <w:proofErr w:type="spellEnd"/>
      <w:r w:rsidR="0019091C" w:rsidRPr="00A270AF">
        <w:rPr>
          <w:rFonts w:ascii="Times New Roman" w:eastAsia="Times New Roman" w:hAnsi="Times New Roman"/>
          <w:sz w:val="24"/>
          <w:szCs w:val="24"/>
        </w:rPr>
        <w:t>/</w:t>
      </w:r>
      <w:r w:rsidRPr="00A270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70AF">
        <w:rPr>
          <w:rFonts w:ascii="Times New Roman" w:eastAsia="Times New Roman" w:hAnsi="Times New Roman"/>
          <w:sz w:val="24"/>
          <w:szCs w:val="24"/>
        </w:rPr>
        <w:t xml:space="preserve"> и принимаются Заказчиком пут</w:t>
      </w:r>
      <w:r w:rsidR="00A678B3" w:rsidRPr="00A270AF">
        <w:rPr>
          <w:rFonts w:ascii="Times New Roman" w:eastAsia="Times New Roman" w:hAnsi="Times New Roman"/>
          <w:sz w:val="24"/>
          <w:szCs w:val="24"/>
        </w:rPr>
        <w:t>ё</w:t>
      </w:r>
      <w:r w:rsidRPr="00A270AF">
        <w:rPr>
          <w:rFonts w:ascii="Times New Roman" w:eastAsia="Times New Roman" w:hAnsi="Times New Roman"/>
          <w:sz w:val="24"/>
          <w:szCs w:val="24"/>
        </w:rPr>
        <w:t xml:space="preserve">м присоединения к </w:t>
      </w:r>
      <w:r w:rsidR="00012CD1" w:rsidRPr="00A270AF">
        <w:rPr>
          <w:rFonts w:ascii="Times New Roman" w:eastAsia="Times New Roman" w:hAnsi="Times New Roman"/>
          <w:sz w:val="24"/>
          <w:szCs w:val="24"/>
        </w:rPr>
        <w:t xml:space="preserve">настоящему договору </w:t>
      </w:r>
      <w:r w:rsidR="00457DEA" w:rsidRPr="00A270AF">
        <w:rPr>
          <w:rFonts w:ascii="Times New Roman" w:eastAsia="Times New Roman" w:hAnsi="Times New Roman"/>
          <w:sz w:val="24"/>
          <w:szCs w:val="24"/>
        </w:rPr>
        <w:t>полностью</w:t>
      </w:r>
      <w:r w:rsidR="00012CD1" w:rsidRPr="00A270AF">
        <w:rPr>
          <w:rFonts w:ascii="Times New Roman" w:eastAsia="Times New Roman" w:hAnsi="Times New Roman"/>
          <w:sz w:val="24"/>
          <w:szCs w:val="24"/>
        </w:rPr>
        <w:t xml:space="preserve"> и</w:t>
      </w:r>
      <w:r w:rsidR="00457DEA" w:rsidRPr="00A270AF">
        <w:rPr>
          <w:rFonts w:ascii="Times New Roman" w:eastAsia="Times New Roman" w:hAnsi="Times New Roman"/>
          <w:sz w:val="24"/>
          <w:szCs w:val="24"/>
        </w:rPr>
        <w:t xml:space="preserve"> без</w:t>
      </w:r>
      <w:r w:rsidR="00012CD1" w:rsidRPr="00A270AF">
        <w:rPr>
          <w:rFonts w:ascii="Times New Roman" w:eastAsia="Times New Roman" w:hAnsi="Times New Roman"/>
          <w:sz w:val="24"/>
          <w:szCs w:val="24"/>
        </w:rPr>
        <w:t xml:space="preserve"> оговорок.</w:t>
      </w:r>
      <w:proofErr w:type="gramEnd"/>
    </w:p>
    <w:p w:rsidR="00BC4012" w:rsidRPr="00A270AF" w:rsidRDefault="00BC4012" w:rsidP="00A270AF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270AF">
        <w:rPr>
          <w:rFonts w:ascii="Times New Roman" w:eastAsia="Times New Roman" w:hAnsi="Times New Roman"/>
          <w:sz w:val="24"/>
          <w:szCs w:val="24"/>
        </w:rPr>
        <w:t>Подавая заявку на оказание услуг</w:t>
      </w:r>
      <w:r w:rsidR="004C55A2" w:rsidRPr="00A270AF">
        <w:rPr>
          <w:rFonts w:ascii="Times New Roman" w:eastAsia="Times New Roman" w:hAnsi="Times New Roman"/>
          <w:sz w:val="24"/>
          <w:szCs w:val="24"/>
        </w:rPr>
        <w:t xml:space="preserve"> по предоставлению подвижного состава</w:t>
      </w:r>
      <w:r w:rsidR="00457DEA" w:rsidRPr="00A270AF">
        <w:rPr>
          <w:rFonts w:ascii="Times New Roman" w:eastAsia="Times New Roman" w:hAnsi="Times New Roman"/>
          <w:sz w:val="24"/>
          <w:szCs w:val="24"/>
        </w:rPr>
        <w:t xml:space="preserve"> или иных услуг</w:t>
      </w:r>
      <w:r w:rsidR="001D0639" w:rsidRPr="00A270AF">
        <w:rPr>
          <w:rFonts w:ascii="Times New Roman" w:eastAsia="Times New Roman" w:hAnsi="Times New Roman"/>
          <w:sz w:val="24"/>
          <w:szCs w:val="24"/>
        </w:rPr>
        <w:t>,</w:t>
      </w:r>
      <w:r w:rsidR="004C55A2" w:rsidRPr="00A270AF">
        <w:rPr>
          <w:rFonts w:ascii="Times New Roman" w:eastAsia="Times New Roman" w:hAnsi="Times New Roman"/>
          <w:sz w:val="24"/>
          <w:szCs w:val="24"/>
        </w:rPr>
        <w:t xml:space="preserve"> Заказчик тем самым подтверждает сво</w:t>
      </w:r>
      <w:r w:rsidR="00A678B3" w:rsidRPr="00A270AF">
        <w:rPr>
          <w:rFonts w:ascii="Times New Roman" w:eastAsia="Times New Roman" w:hAnsi="Times New Roman"/>
          <w:sz w:val="24"/>
          <w:szCs w:val="24"/>
        </w:rPr>
        <w:t>ё</w:t>
      </w:r>
      <w:r w:rsidR="004C55A2" w:rsidRPr="00A270AF">
        <w:rPr>
          <w:rFonts w:ascii="Times New Roman" w:eastAsia="Times New Roman" w:hAnsi="Times New Roman"/>
          <w:sz w:val="24"/>
          <w:szCs w:val="24"/>
        </w:rPr>
        <w:t xml:space="preserve"> согласие с Правилами и</w:t>
      </w:r>
      <w:r w:rsidR="00457DEA" w:rsidRPr="00A270AF">
        <w:rPr>
          <w:rFonts w:ascii="Times New Roman" w:eastAsia="Times New Roman" w:hAnsi="Times New Roman"/>
          <w:sz w:val="24"/>
          <w:szCs w:val="24"/>
        </w:rPr>
        <w:t>/или</w:t>
      </w:r>
      <w:r w:rsidR="004C55A2" w:rsidRPr="00A270AF">
        <w:rPr>
          <w:rFonts w:ascii="Times New Roman" w:eastAsia="Times New Roman" w:hAnsi="Times New Roman"/>
          <w:sz w:val="24"/>
          <w:szCs w:val="24"/>
        </w:rPr>
        <w:t xml:space="preserve"> вносимыми изменениями</w:t>
      </w:r>
      <w:r w:rsidR="00457DEA" w:rsidRPr="00A270AF">
        <w:rPr>
          <w:rFonts w:ascii="Times New Roman" w:eastAsia="Times New Roman" w:hAnsi="Times New Roman"/>
          <w:sz w:val="24"/>
          <w:szCs w:val="24"/>
        </w:rPr>
        <w:t xml:space="preserve"> и/или дополнениями</w:t>
      </w:r>
      <w:r w:rsidR="004C55A2" w:rsidRPr="00A270AF">
        <w:rPr>
          <w:rFonts w:ascii="Times New Roman" w:eastAsia="Times New Roman" w:hAnsi="Times New Roman"/>
          <w:sz w:val="24"/>
          <w:szCs w:val="24"/>
        </w:rPr>
        <w:t xml:space="preserve"> в них.</w:t>
      </w:r>
    </w:p>
    <w:p w:rsidR="006D11B7" w:rsidRPr="00A270AF" w:rsidRDefault="006D11B7" w:rsidP="00A270A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6D11B7" w:rsidRPr="00A270AF" w:rsidRDefault="006D11B7" w:rsidP="00A270A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70AF">
        <w:rPr>
          <w:rFonts w:ascii="Times New Roman" w:eastAsia="Times New Roman" w:hAnsi="Times New Roman"/>
          <w:b/>
          <w:sz w:val="24"/>
          <w:szCs w:val="24"/>
        </w:rPr>
        <w:t xml:space="preserve">Предмет </w:t>
      </w:r>
      <w:r w:rsidR="00BB094B" w:rsidRPr="00A270AF">
        <w:rPr>
          <w:rFonts w:ascii="Times New Roman" w:eastAsia="Times New Roman" w:hAnsi="Times New Roman"/>
          <w:b/>
          <w:sz w:val="24"/>
          <w:szCs w:val="24"/>
        </w:rPr>
        <w:t>Д</w:t>
      </w:r>
      <w:r w:rsidRPr="00A270AF">
        <w:rPr>
          <w:rFonts w:ascii="Times New Roman" w:eastAsia="Times New Roman" w:hAnsi="Times New Roman"/>
          <w:b/>
          <w:sz w:val="24"/>
          <w:szCs w:val="24"/>
        </w:rPr>
        <w:t>оговора</w:t>
      </w:r>
    </w:p>
    <w:p w:rsidR="006D11B7" w:rsidRPr="00A270AF" w:rsidRDefault="006D11B7" w:rsidP="00A270A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70AF">
        <w:rPr>
          <w:rFonts w:ascii="Times New Roman" w:eastAsia="Times New Roman" w:hAnsi="Times New Roman"/>
          <w:sz w:val="24"/>
          <w:szCs w:val="24"/>
        </w:rPr>
        <w:t>В соответствии с Договором Исполнитель оказывает Заказчику за вознаграждение услугу по предоставлению подвижного состава в порядке и на условиях, определенных Правилами</w:t>
      </w:r>
      <w:r w:rsidR="0013663D" w:rsidRPr="00A270AF">
        <w:rPr>
          <w:rFonts w:ascii="Times New Roman" w:eastAsia="Times New Roman" w:hAnsi="Times New Roman"/>
          <w:sz w:val="24"/>
          <w:szCs w:val="24"/>
        </w:rPr>
        <w:t xml:space="preserve"> и настоящим договором</w:t>
      </w:r>
      <w:r w:rsidRPr="00A270AF">
        <w:rPr>
          <w:rFonts w:ascii="Times New Roman" w:eastAsia="Times New Roman" w:hAnsi="Times New Roman"/>
          <w:sz w:val="24"/>
          <w:szCs w:val="24"/>
        </w:rPr>
        <w:t>, а Заказчик принимает и оплачивает указанные услуги.</w:t>
      </w:r>
    </w:p>
    <w:p w:rsidR="006D11B7" w:rsidRPr="00A270AF" w:rsidRDefault="006D11B7" w:rsidP="00A270A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70AF">
        <w:rPr>
          <w:rFonts w:ascii="Times New Roman" w:hAnsi="Times New Roman"/>
          <w:sz w:val="24"/>
          <w:szCs w:val="24"/>
        </w:rPr>
        <w:t>При оказании услуги по предоставлению подвижного состава в соответствии с Правилами Исполнитель</w:t>
      </w:r>
      <w:r w:rsidR="00BC4012" w:rsidRPr="00A270AF">
        <w:rPr>
          <w:rFonts w:ascii="Times New Roman" w:hAnsi="Times New Roman"/>
          <w:sz w:val="24"/>
          <w:szCs w:val="24"/>
        </w:rPr>
        <w:t xml:space="preserve"> может</w:t>
      </w:r>
      <w:r w:rsidRPr="00A270AF">
        <w:rPr>
          <w:rFonts w:ascii="Times New Roman" w:hAnsi="Times New Roman"/>
          <w:sz w:val="24"/>
          <w:szCs w:val="24"/>
        </w:rPr>
        <w:t xml:space="preserve"> оказыват</w:t>
      </w:r>
      <w:r w:rsidR="00BC4012" w:rsidRPr="00A270AF">
        <w:rPr>
          <w:rFonts w:ascii="Times New Roman" w:hAnsi="Times New Roman"/>
          <w:sz w:val="24"/>
          <w:szCs w:val="24"/>
        </w:rPr>
        <w:t>ь</w:t>
      </w:r>
      <w:r w:rsidRPr="00A270AF">
        <w:rPr>
          <w:rFonts w:ascii="Times New Roman" w:hAnsi="Times New Roman"/>
          <w:sz w:val="24"/>
          <w:szCs w:val="24"/>
        </w:rPr>
        <w:t xml:space="preserve"> Заказчику за вознаграждение услугу по оплате провозных платежей и дополнительных сборов перевозчику в порядке и на условиях, определенных </w:t>
      </w:r>
      <w:r w:rsidR="007D5B3B" w:rsidRPr="00A270AF">
        <w:rPr>
          <w:rFonts w:ascii="Times New Roman" w:hAnsi="Times New Roman"/>
          <w:sz w:val="24"/>
          <w:szCs w:val="24"/>
        </w:rPr>
        <w:t>Правилами</w:t>
      </w:r>
      <w:r w:rsidR="0013663D" w:rsidRPr="00A270AF">
        <w:rPr>
          <w:rFonts w:ascii="Times New Roman" w:hAnsi="Times New Roman"/>
          <w:sz w:val="24"/>
          <w:szCs w:val="24"/>
        </w:rPr>
        <w:t xml:space="preserve"> и настоящим договором</w:t>
      </w:r>
      <w:r w:rsidRPr="00A270AF">
        <w:rPr>
          <w:rFonts w:ascii="Times New Roman" w:hAnsi="Times New Roman"/>
          <w:sz w:val="24"/>
          <w:szCs w:val="24"/>
        </w:rPr>
        <w:t>, а Заказчик принимает и оплачивает указанные услуги</w:t>
      </w:r>
      <w:r w:rsidRPr="00A270AF">
        <w:rPr>
          <w:rFonts w:ascii="Times New Roman" w:eastAsia="Times New Roman" w:hAnsi="Times New Roman"/>
          <w:sz w:val="24"/>
          <w:szCs w:val="24"/>
        </w:rPr>
        <w:t>.</w:t>
      </w:r>
    </w:p>
    <w:p w:rsidR="006D11B7" w:rsidRPr="00A270AF" w:rsidRDefault="007D5B3B" w:rsidP="00A270A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70AF">
        <w:rPr>
          <w:rFonts w:ascii="Times New Roman" w:eastAsia="Times New Roman" w:hAnsi="Times New Roman"/>
          <w:sz w:val="24"/>
          <w:szCs w:val="24"/>
        </w:rPr>
        <w:t>В соответствии с Правилами</w:t>
      </w:r>
      <w:r w:rsidR="006D11B7" w:rsidRPr="00A270AF">
        <w:rPr>
          <w:rFonts w:ascii="Times New Roman" w:eastAsia="Times New Roman" w:hAnsi="Times New Roman"/>
          <w:sz w:val="24"/>
          <w:szCs w:val="24"/>
        </w:rPr>
        <w:t xml:space="preserve"> Исполнитель оказывает Заказчику за вознаграждение иные услуги, не указанные в пунктах 2.1. и 2.2. Договора, в том числе: услуги по оформлению переадресовки вагонов, иные услуги – в порядке и сроки, установленные </w:t>
      </w:r>
      <w:r w:rsidRPr="00A270AF">
        <w:rPr>
          <w:rFonts w:ascii="Times New Roman" w:eastAsia="Times New Roman" w:hAnsi="Times New Roman"/>
          <w:sz w:val="24"/>
          <w:szCs w:val="24"/>
        </w:rPr>
        <w:t>Правилами</w:t>
      </w:r>
      <w:r w:rsidR="006D11B7" w:rsidRPr="00A270AF">
        <w:rPr>
          <w:rFonts w:ascii="Times New Roman" w:eastAsia="Times New Roman" w:hAnsi="Times New Roman"/>
          <w:sz w:val="24"/>
          <w:szCs w:val="24"/>
        </w:rPr>
        <w:t xml:space="preserve"> и/или </w:t>
      </w:r>
      <w:r w:rsidRPr="00A270AF">
        <w:rPr>
          <w:rFonts w:ascii="Times New Roman" w:eastAsia="Times New Roman" w:hAnsi="Times New Roman"/>
          <w:sz w:val="24"/>
          <w:szCs w:val="24"/>
        </w:rPr>
        <w:t xml:space="preserve">дополнительными соглашениями к </w:t>
      </w:r>
      <w:r w:rsidR="0013663D" w:rsidRPr="00A270AF">
        <w:rPr>
          <w:rFonts w:ascii="Times New Roman" w:eastAsia="Times New Roman" w:hAnsi="Times New Roman"/>
          <w:sz w:val="24"/>
          <w:szCs w:val="24"/>
        </w:rPr>
        <w:t>Договору</w:t>
      </w:r>
      <w:r w:rsidR="006D11B7" w:rsidRPr="00A270AF">
        <w:rPr>
          <w:rFonts w:ascii="Times New Roman" w:eastAsia="Times New Roman" w:hAnsi="Times New Roman"/>
          <w:sz w:val="24"/>
          <w:szCs w:val="24"/>
        </w:rPr>
        <w:t>, а Заказчик принимает и оплачивает оказанные услуги.</w:t>
      </w:r>
    </w:p>
    <w:p w:rsidR="00266D0B" w:rsidRPr="00A270AF" w:rsidRDefault="00266D0B" w:rsidP="00A270A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13663D" w:rsidRPr="00A270AF" w:rsidRDefault="0013663D" w:rsidP="00A270AF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70AF">
        <w:rPr>
          <w:rFonts w:ascii="Times New Roman" w:eastAsia="Times New Roman" w:hAnsi="Times New Roman"/>
          <w:b/>
          <w:sz w:val="24"/>
          <w:szCs w:val="24"/>
        </w:rPr>
        <w:t>Стоимость услуг и порядок расчетов</w:t>
      </w:r>
    </w:p>
    <w:p w:rsidR="00647039" w:rsidRPr="00A270AF" w:rsidRDefault="00647039" w:rsidP="00A270AF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70AF">
        <w:rPr>
          <w:rFonts w:ascii="Times New Roman" w:eastAsia="Times New Roman" w:hAnsi="Times New Roman"/>
          <w:sz w:val="24"/>
          <w:szCs w:val="24"/>
        </w:rPr>
        <w:t>Провозные платежи и дополнительные сборы за перевозки грузов</w:t>
      </w:r>
      <w:r w:rsidR="00BC4012" w:rsidRPr="00A270AF">
        <w:rPr>
          <w:rFonts w:ascii="Times New Roman" w:eastAsia="Times New Roman" w:hAnsi="Times New Roman"/>
          <w:sz w:val="24"/>
          <w:szCs w:val="24"/>
        </w:rPr>
        <w:t>, причитающиеся перевозчику,</w:t>
      </w:r>
      <w:r w:rsidRPr="00A270AF">
        <w:rPr>
          <w:rFonts w:ascii="Times New Roman" w:eastAsia="Times New Roman" w:hAnsi="Times New Roman"/>
          <w:sz w:val="24"/>
          <w:szCs w:val="24"/>
        </w:rPr>
        <w:t xml:space="preserve"> рассчитываются по тарифам, действующим в день заключения договора перевозки.</w:t>
      </w:r>
    </w:p>
    <w:p w:rsidR="0013663D" w:rsidRPr="00A270AF" w:rsidRDefault="0013663D" w:rsidP="00A270AF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70AF">
        <w:rPr>
          <w:rFonts w:ascii="Times New Roman" w:eastAsia="Times New Roman" w:hAnsi="Times New Roman"/>
          <w:sz w:val="24"/>
          <w:szCs w:val="24"/>
        </w:rPr>
        <w:t xml:space="preserve">Согласование стоимости оказания услуг оформляется </w:t>
      </w:r>
      <w:r w:rsidR="00457DEA" w:rsidRPr="00A270AF">
        <w:rPr>
          <w:rFonts w:ascii="Times New Roman" w:eastAsia="Times New Roman" w:hAnsi="Times New Roman"/>
          <w:sz w:val="24"/>
          <w:szCs w:val="24"/>
        </w:rPr>
        <w:t>протоколом согласования договорной цены</w:t>
      </w:r>
      <w:r w:rsidR="00012CD1" w:rsidRPr="00A270AF">
        <w:rPr>
          <w:rFonts w:ascii="Times New Roman" w:eastAsia="Times New Roman" w:hAnsi="Times New Roman"/>
          <w:sz w:val="24"/>
          <w:szCs w:val="24"/>
        </w:rPr>
        <w:t xml:space="preserve"> к Договору</w:t>
      </w:r>
      <w:r w:rsidRPr="00A270AF">
        <w:rPr>
          <w:rFonts w:ascii="Times New Roman" w:eastAsia="Times New Roman" w:hAnsi="Times New Roman"/>
          <w:sz w:val="24"/>
          <w:szCs w:val="24"/>
        </w:rPr>
        <w:t xml:space="preserve"> о стоимости предоставляемых услуг до начала оказания услуг.</w:t>
      </w:r>
    </w:p>
    <w:p w:rsidR="009F4B63" w:rsidRPr="00A270AF" w:rsidRDefault="009F4B63" w:rsidP="00A270AF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270AF">
        <w:rPr>
          <w:rFonts w:ascii="Times New Roman" w:eastAsia="Times New Roman" w:hAnsi="Times New Roman"/>
          <w:sz w:val="24"/>
          <w:szCs w:val="24"/>
        </w:rPr>
        <w:t>Датой оплаты</w:t>
      </w:r>
      <w:r w:rsidR="0013663D" w:rsidRPr="00A270AF">
        <w:rPr>
          <w:rFonts w:ascii="Times New Roman" w:eastAsia="Times New Roman" w:hAnsi="Times New Roman"/>
          <w:sz w:val="24"/>
          <w:szCs w:val="24"/>
        </w:rPr>
        <w:t xml:space="preserve"> Заказчиком предоставляемых услуг</w:t>
      </w:r>
      <w:r w:rsidRPr="00A270AF">
        <w:rPr>
          <w:rFonts w:ascii="Times New Roman" w:eastAsia="Times New Roman" w:hAnsi="Times New Roman"/>
          <w:sz w:val="24"/>
          <w:szCs w:val="24"/>
        </w:rPr>
        <w:t xml:space="preserve"> считается дата поступления денежных средств на расчетный счет Исполнителя.</w:t>
      </w:r>
    </w:p>
    <w:p w:rsidR="00A36BAD" w:rsidRPr="00A270AF" w:rsidRDefault="00A36BAD" w:rsidP="00A270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647039" w:rsidRPr="00A270AF" w:rsidRDefault="00647039" w:rsidP="00A270AF">
      <w:pPr>
        <w:widowControl w:val="0"/>
        <w:numPr>
          <w:ilvl w:val="0"/>
          <w:numId w:val="3"/>
        </w:numPr>
        <w:tabs>
          <w:tab w:val="left" w:pos="-54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A270AF">
        <w:rPr>
          <w:rFonts w:ascii="Times New Roman" w:eastAsia="Times New Roman" w:hAnsi="Times New Roman"/>
          <w:b/>
          <w:sz w:val="24"/>
          <w:szCs w:val="24"/>
        </w:rPr>
        <w:t>Обстоятельства непреодолимой силы</w:t>
      </w:r>
    </w:p>
    <w:p w:rsidR="00647039" w:rsidRPr="00A270AF" w:rsidRDefault="00647039" w:rsidP="00A270A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270AF">
        <w:rPr>
          <w:rFonts w:ascii="Times New Roman" w:eastAsia="Times New Roman" w:hAnsi="Times New Roman"/>
          <w:sz w:val="24"/>
          <w:szCs w:val="24"/>
        </w:rPr>
        <w:t>Стороны освобождаются от ответственности за неисполнение обязательств и могут приостановить исполнение обязательств по Договору в случае наступления обстоятельств непреодолимой силы, в том числе военных действий, блокады, эпидемий, стихийных действий, пикетов, решений законодательной и исполнительной властей всех уровней и иных обстоятельств, препятствующих осуществлению перевозок грузов.</w:t>
      </w:r>
    </w:p>
    <w:p w:rsidR="00647039" w:rsidRPr="00A270AF" w:rsidRDefault="00647039" w:rsidP="00A270A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270AF">
        <w:rPr>
          <w:rFonts w:ascii="Times New Roman" w:eastAsia="Times New Roman" w:hAnsi="Times New Roman"/>
          <w:sz w:val="24"/>
          <w:szCs w:val="24"/>
        </w:rPr>
        <w:t>О возникновении обстоятельств непреодолимой сил</w:t>
      </w:r>
      <w:r w:rsidR="004F623A" w:rsidRPr="00A270AF">
        <w:rPr>
          <w:rFonts w:ascii="Times New Roman" w:eastAsia="Times New Roman" w:hAnsi="Times New Roman"/>
          <w:sz w:val="24"/>
          <w:szCs w:val="24"/>
        </w:rPr>
        <w:t>ы</w:t>
      </w:r>
      <w:r w:rsidRPr="00A270AF">
        <w:rPr>
          <w:rFonts w:ascii="Times New Roman" w:eastAsia="Times New Roman" w:hAnsi="Times New Roman"/>
          <w:sz w:val="24"/>
          <w:szCs w:val="24"/>
        </w:rPr>
        <w:t xml:space="preserve"> Стороны обязаны незамедлительно, не позднее 3 (трех) дней с момента их наступления уведомить друг друга. Уведомление должно быть произведено любым из доступных для противоположной Стороны способом связи (факсимильная и телеграфная связь, электронная почта и др.) с приложением подтверждения наличия обстоятельств непреодолимой силы.</w:t>
      </w:r>
    </w:p>
    <w:p w:rsidR="00647039" w:rsidRPr="00A270AF" w:rsidRDefault="00647039" w:rsidP="00A270A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270AF">
        <w:rPr>
          <w:rFonts w:ascii="Times New Roman" w:eastAsia="Times New Roman" w:hAnsi="Times New Roman"/>
          <w:sz w:val="24"/>
          <w:szCs w:val="24"/>
        </w:rPr>
        <w:lastRenderedPageBreak/>
        <w:t xml:space="preserve">Сведения о наступлении обстоятельств непреодолимой силы, перечисленных в пункте </w:t>
      </w:r>
      <w:r w:rsidR="0013663D" w:rsidRPr="00A270AF">
        <w:rPr>
          <w:rFonts w:ascii="Times New Roman" w:eastAsia="Times New Roman" w:hAnsi="Times New Roman"/>
          <w:sz w:val="24"/>
          <w:szCs w:val="24"/>
        </w:rPr>
        <w:t>4</w:t>
      </w:r>
      <w:r w:rsidRPr="00A270AF">
        <w:rPr>
          <w:rFonts w:ascii="Times New Roman" w:eastAsia="Times New Roman" w:hAnsi="Times New Roman"/>
          <w:sz w:val="24"/>
          <w:szCs w:val="24"/>
        </w:rPr>
        <w:t>.1</w:t>
      </w:r>
      <w:r w:rsidR="004F623A" w:rsidRPr="00A270AF">
        <w:rPr>
          <w:rFonts w:ascii="Times New Roman" w:eastAsia="Times New Roman" w:hAnsi="Times New Roman"/>
          <w:sz w:val="24"/>
          <w:szCs w:val="24"/>
        </w:rPr>
        <w:t>.</w:t>
      </w:r>
      <w:r w:rsidRPr="00A270AF">
        <w:rPr>
          <w:rFonts w:ascii="Times New Roman" w:eastAsia="Times New Roman" w:hAnsi="Times New Roman"/>
          <w:sz w:val="24"/>
          <w:szCs w:val="24"/>
        </w:rPr>
        <w:t xml:space="preserve"> Договора, подтверждаются Торгово-промышленной палатой, находящейся на территории, где наступили данные обстоятельства.</w:t>
      </w:r>
    </w:p>
    <w:p w:rsidR="00647039" w:rsidRPr="00A270AF" w:rsidRDefault="00647039" w:rsidP="00A270A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270AF">
        <w:rPr>
          <w:rFonts w:ascii="Times New Roman" w:eastAsia="Times New Roman" w:hAnsi="Times New Roman"/>
          <w:sz w:val="24"/>
          <w:szCs w:val="24"/>
        </w:rPr>
        <w:t>Отсутствие уведомления и соответствующего подтверждения означает отсутствие обстоятельств непреодолимой силы.</w:t>
      </w:r>
    </w:p>
    <w:p w:rsidR="00647039" w:rsidRPr="00A270AF" w:rsidRDefault="00647039" w:rsidP="00A270A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270AF">
        <w:rPr>
          <w:rFonts w:ascii="Times New Roman" w:eastAsia="Times New Roman" w:hAnsi="Times New Roman"/>
          <w:sz w:val="24"/>
          <w:szCs w:val="24"/>
        </w:rPr>
        <w:t>Если обстоятельства форс-мажора повлияли на возможность исполнения обязательств, то срок исполнения обязательств соразмерно переносится на время действия соответствующих обстоятельств и (или) их последствий.</w:t>
      </w:r>
    </w:p>
    <w:p w:rsidR="00647039" w:rsidRPr="00A270AF" w:rsidRDefault="00647039" w:rsidP="00A270A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270AF">
        <w:rPr>
          <w:rFonts w:ascii="Times New Roman" w:eastAsia="Times New Roman" w:hAnsi="Times New Roman"/>
          <w:sz w:val="24"/>
          <w:szCs w:val="24"/>
        </w:rPr>
        <w:t>Если обстоятельства непреодолимой силы будут длиться свыше 30 (тридцати) дней, то каждая из Сторон вправе расторгнуть Договор в одностороннем порядке.</w:t>
      </w:r>
    </w:p>
    <w:p w:rsidR="004F623A" w:rsidRPr="00A270AF" w:rsidRDefault="004F623A" w:rsidP="00A270A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16"/>
          <w:szCs w:val="16"/>
        </w:rPr>
      </w:pPr>
    </w:p>
    <w:p w:rsidR="004F330D" w:rsidRPr="00A270AF" w:rsidRDefault="004F330D" w:rsidP="00A270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70AF">
        <w:rPr>
          <w:rFonts w:ascii="Times New Roman" w:eastAsia="Times New Roman" w:hAnsi="Times New Roman"/>
          <w:b/>
          <w:sz w:val="24"/>
          <w:szCs w:val="24"/>
        </w:rPr>
        <w:t>Ответственность сторон</w:t>
      </w:r>
    </w:p>
    <w:p w:rsidR="004F330D" w:rsidRPr="00A270AF" w:rsidRDefault="004F330D" w:rsidP="00A270A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70AF">
        <w:rPr>
          <w:rFonts w:ascii="Times New Roman" w:eastAsia="Times New Roman" w:hAnsi="Times New Roman"/>
          <w:sz w:val="24"/>
          <w:szCs w:val="24"/>
        </w:rPr>
        <w:t xml:space="preserve">За неисполнение и/или ненадлежащее исполнение обязательств по Договору Стороны несут ответственность в соответствии с законодательством РФ, Договором и Правилами оказания услуг, включая все согласованные дополнительные соглашения и приложения к Договору. Заказчик несет ответственность за действия грузоотправителей/грузополучателей и привлекаемых им третьих лиц, </w:t>
      </w:r>
      <w:r w:rsidR="00E52CE1" w:rsidRPr="00A270AF">
        <w:rPr>
          <w:rFonts w:ascii="Times New Roman" w:eastAsia="Times New Roman" w:hAnsi="Times New Roman"/>
          <w:sz w:val="24"/>
          <w:szCs w:val="24"/>
        </w:rPr>
        <w:t>связанны</w:t>
      </w:r>
      <w:r w:rsidR="004F623A" w:rsidRPr="00A270AF">
        <w:rPr>
          <w:rFonts w:ascii="Times New Roman" w:eastAsia="Times New Roman" w:hAnsi="Times New Roman"/>
          <w:sz w:val="24"/>
          <w:szCs w:val="24"/>
        </w:rPr>
        <w:t>е</w:t>
      </w:r>
      <w:r w:rsidR="00E52CE1" w:rsidRPr="00A270AF">
        <w:rPr>
          <w:rFonts w:ascii="Times New Roman" w:eastAsia="Times New Roman" w:hAnsi="Times New Roman"/>
          <w:sz w:val="24"/>
          <w:szCs w:val="24"/>
        </w:rPr>
        <w:t xml:space="preserve"> с использование</w:t>
      </w:r>
      <w:r w:rsidR="004F623A" w:rsidRPr="00A270AF">
        <w:rPr>
          <w:rFonts w:ascii="Times New Roman" w:eastAsia="Times New Roman" w:hAnsi="Times New Roman"/>
          <w:sz w:val="24"/>
          <w:szCs w:val="24"/>
        </w:rPr>
        <w:t>м</w:t>
      </w:r>
      <w:r w:rsidR="00E52CE1" w:rsidRPr="00A270AF">
        <w:rPr>
          <w:rFonts w:ascii="Times New Roman" w:eastAsia="Times New Roman" w:hAnsi="Times New Roman"/>
          <w:sz w:val="24"/>
          <w:szCs w:val="24"/>
        </w:rPr>
        <w:t xml:space="preserve"> подвижного состава по Договору, </w:t>
      </w:r>
      <w:r w:rsidRPr="00A270AF">
        <w:rPr>
          <w:rFonts w:ascii="Times New Roman" w:eastAsia="Times New Roman" w:hAnsi="Times New Roman"/>
          <w:sz w:val="24"/>
          <w:szCs w:val="24"/>
        </w:rPr>
        <w:t xml:space="preserve">как </w:t>
      </w:r>
      <w:proofErr w:type="gramStart"/>
      <w:r w:rsidRPr="00A270AF">
        <w:rPr>
          <w:rFonts w:ascii="Times New Roman" w:eastAsia="Times New Roman" w:hAnsi="Times New Roman"/>
          <w:sz w:val="24"/>
          <w:szCs w:val="24"/>
        </w:rPr>
        <w:t>за</w:t>
      </w:r>
      <w:proofErr w:type="gramEnd"/>
      <w:r w:rsidRPr="00A270AF">
        <w:rPr>
          <w:rFonts w:ascii="Times New Roman" w:eastAsia="Times New Roman" w:hAnsi="Times New Roman"/>
          <w:sz w:val="24"/>
          <w:szCs w:val="24"/>
        </w:rPr>
        <w:t xml:space="preserve"> свои собственны</w:t>
      </w:r>
      <w:bookmarkStart w:id="0" w:name="_GoBack"/>
      <w:bookmarkEnd w:id="0"/>
      <w:r w:rsidRPr="00A270AF">
        <w:rPr>
          <w:rFonts w:ascii="Times New Roman" w:eastAsia="Times New Roman" w:hAnsi="Times New Roman"/>
          <w:sz w:val="24"/>
          <w:szCs w:val="24"/>
        </w:rPr>
        <w:t>е.</w:t>
      </w:r>
    </w:p>
    <w:p w:rsidR="004F330D" w:rsidRPr="00A270AF" w:rsidRDefault="004F330D" w:rsidP="00A270A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70AF">
        <w:rPr>
          <w:rFonts w:ascii="Times New Roman" w:eastAsia="Times New Roman" w:hAnsi="Times New Roman"/>
          <w:sz w:val="24"/>
          <w:szCs w:val="24"/>
        </w:rPr>
        <w:t>Сторона, нарушившая свои обязательства по Договору, должна без промедления устранить нарушения и/или принять меры к устранению последствий.</w:t>
      </w:r>
    </w:p>
    <w:p w:rsidR="00647039" w:rsidRPr="00A270AF" w:rsidRDefault="00647039" w:rsidP="00A27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</w:rPr>
      </w:pPr>
    </w:p>
    <w:p w:rsidR="000736C1" w:rsidRPr="00A270AF" w:rsidRDefault="000736C1" w:rsidP="00A270A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70AF">
        <w:rPr>
          <w:rFonts w:ascii="Times New Roman" w:eastAsia="Times New Roman" w:hAnsi="Times New Roman"/>
          <w:b/>
          <w:sz w:val="24"/>
          <w:szCs w:val="24"/>
        </w:rPr>
        <w:t>Корреспонденция</w:t>
      </w:r>
    </w:p>
    <w:p w:rsidR="000736C1" w:rsidRPr="00A270AF" w:rsidRDefault="000736C1" w:rsidP="00A270AF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AF">
        <w:rPr>
          <w:rFonts w:ascii="Times New Roman" w:hAnsi="Times New Roman" w:cs="Times New Roman"/>
          <w:sz w:val="24"/>
          <w:szCs w:val="24"/>
        </w:rPr>
        <w:t>Вся переписка и документооборот между Сторонами осуществля</w:t>
      </w:r>
      <w:r w:rsidR="004F623A" w:rsidRPr="00A270AF">
        <w:rPr>
          <w:rFonts w:ascii="Times New Roman" w:hAnsi="Times New Roman" w:cs="Times New Roman"/>
          <w:sz w:val="24"/>
          <w:szCs w:val="24"/>
        </w:rPr>
        <w:t>ю</w:t>
      </w:r>
      <w:r w:rsidRPr="00A270AF">
        <w:rPr>
          <w:rFonts w:ascii="Times New Roman" w:hAnsi="Times New Roman" w:cs="Times New Roman"/>
          <w:sz w:val="24"/>
          <w:szCs w:val="24"/>
        </w:rPr>
        <w:t xml:space="preserve">тся по электронной почте (за исключением первичных учетных документов, Актов оказанных услуг, Актов сверки взаиморасчетов). </w:t>
      </w:r>
    </w:p>
    <w:p w:rsidR="000736C1" w:rsidRPr="00A270AF" w:rsidRDefault="000736C1" w:rsidP="00A270A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0AF">
        <w:rPr>
          <w:rFonts w:ascii="Times New Roman" w:hAnsi="Times New Roman" w:cs="Times New Roman"/>
          <w:sz w:val="24"/>
          <w:szCs w:val="24"/>
        </w:rPr>
        <w:t xml:space="preserve">Все сообщения и/или документы, отправленные/полученные с электронных адресов, имеющих домен </w:t>
      </w:r>
      <w:r w:rsidR="00457DEA" w:rsidRPr="00A270AF">
        <w:rPr>
          <w:rFonts w:ascii="Times New Roman" w:eastAsia="Malgun Gothic" w:hAnsi="Times New Roman" w:cs="Times New Roman"/>
          <w:sz w:val="24"/>
          <w:szCs w:val="24"/>
          <w:lang w:eastAsia="ko-KR"/>
        </w:rPr>
        <w:t>@</w:t>
      </w:r>
      <w:proofErr w:type="spellStart"/>
      <w:r w:rsidR="00457DEA" w:rsidRPr="00A270AF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refservice</w:t>
      </w:r>
      <w:proofErr w:type="spellEnd"/>
      <w:r w:rsidR="00457DEA" w:rsidRPr="00A270AF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  <w:proofErr w:type="spellStart"/>
      <w:r w:rsidR="00457DEA" w:rsidRPr="00A270AF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ru</w:t>
      </w:r>
      <w:proofErr w:type="spellEnd"/>
      <w:r w:rsidRPr="00A270AF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457DEA" w:rsidRPr="00A270AF">
        <w:rPr>
          <w:rFonts w:ascii="Times New Roman" w:hAnsi="Times New Roman" w:cs="Times New Roman"/>
          <w:sz w:val="24"/>
          <w:szCs w:val="24"/>
        </w:rPr>
        <w:t>со стороны Исполнителя</w:t>
      </w:r>
      <w:r w:rsidRPr="00A270AF">
        <w:rPr>
          <w:rFonts w:ascii="Times New Roman" w:hAnsi="Times New Roman" w:cs="Times New Roman"/>
          <w:sz w:val="24"/>
          <w:szCs w:val="24"/>
        </w:rPr>
        <w:t xml:space="preserve">, считаются отправленными/полученными уполномоченными представителями </w:t>
      </w:r>
      <w:r w:rsidR="00457DEA" w:rsidRPr="00A270AF">
        <w:rPr>
          <w:rFonts w:ascii="Times New Roman" w:hAnsi="Times New Roman" w:cs="Times New Roman"/>
          <w:sz w:val="24"/>
          <w:szCs w:val="24"/>
        </w:rPr>
        <w:t>Исполнителя</w:t>
      </w:r>
      <w:r w:rsidR="00266D0B" w:rsidRPr="00A270AF">
        <w:rPr>
          <w:rFonts w:ascii="Times New Roman" w:hAnsi="Times New Roman" w:cs="Times New Roman"/>
          <w:sz w:val="24"/>
          <w:szCs w:val="24"/>
        </w:rPr>
        <w:t>, признаются Сторонами подлинными и имеющими юридическую силу</w:t>
      </w:r>
      <w:r w:rsidRPr="00A270AF">
        <w:rPr>
          <w:rFonts w:ascii="Times New Roman" w:hAnsi="Times New Roman" w:cs="Times New Roman"/>
          <w:sz w:val="24"/>
          <w:szCs w:val="24"/>
        </w:rPr>
        <w:t>.</w:t>
      </w:r>
    </w:p>
    <w:p w:rsidR="00457DEA" w:rsidRPr="00A270AF" w:rsidRDefault="00457DEA" w:rsidP="00A270A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0AF">
        <w:rPr>
          <w:rFonts w:ascii="Times New Roman" w:hAnsi="Times New Roman" w:cs="Times New Roman"/>
          <w:sz w:val="24"/>
          <w:szCs w:val="24"/>
        </w:rPr>
        <w:t>Все сообщения и/или документы, отправленные/полученные с электронных адресов: _______________________________________________ и/или имеющих индивидуализирующий домен @________.______ со стороны Заказчика, считаются отправленными уполномоченным представителем Заказчика, признаются Сторонами подлинными и имеющими юридическую силу.</w:t>
      </w:r>
    </w:p>
    <w:p w:rsidR="00647039" w:rsidRPr="00A270AF" w:rsidRDefault="00647039" w:rsidP="00A27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</w:rPr>
      </w:pPr>
    </w:p>
    <w:p w:rsidR="00647039" w:rsidRPr="00A270AF" w:rsidRDefault="00647039" w:rsidP="00A270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A270AF">
        <w:rPr>
          <w:rFonts w:ascii="Times New Roman" w:eastAsia="Times New Roman" w:hAnsi="Times New Roman"/>
          <w:b/>
          <w:sz w:val="24"/>
          <w:szCs w:val="24"/>
        </w:rPr>
        <w:t>Срок действия Договора и другие условия</w:t>
      </w:r>
    </w:p>
    <w:p w:rsidR="00647039" w:rsidRPr="00A270AF" w:rsidRDefault="00647039" w:rsidP="00A270A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270AF">
        <w:rPr>
          <w:rFonts w:ascii="Times New Roman" w:eastAsia="Times New Roman" w:hAnsi="Times New Roman"/>
          <w:sz w:val="24"/>
          <w:szCs w:val="24"/>
        </w:rPr>
        <w:t xml:space="preserve">Договор вступает в силу </w:t>
      </w:r>
      <w:proofErr w:type="gramStart"/>
      <w:r w:rsidRPr="00A270AF">
        <w:rPr>
          <w:rFonts w:ascii="Times New Roman" w:eastAsia="Times New Roman" w:hAnsi="Times New Roman"/>
          <w:sz w:val="24"/>
          <w:szCs w:val="24"/>
        </w:rPr>
        <w:t>с даты</w:t>
      </w:r>
      <w:proofErr w:type="gramEnd"/>
      <w:r w:rsidRPr="00A270AF">
        <w:rPr>
          <w:rFonts w:ascii="Times New Roman" w:eastAsia="Times New Roman" w:hAnsi="Times New Roman"/>
          <w:sz w:val="24"/>
          <w:szCs w:val="24"/>
        </w:rPr>
        <w:t xml:space="preserve"> </w:t>
      </w:r>
      <w:r w:rsidR="00A678B3" w:rsidRPr="00A270AF">
        <w:rPr>
          <w:rFonts w:ascii="Times New Roman" w:eastAsia="Times New Roman" w:hAnsi="Times New Roman"/>
          <w:sz w:val="24"/>
          <w:szCs w:val="24"/>
        </w:rPr>
        <w:t>его заключения</w:t>
      </w:r>
      <w:r w:rsidRPr="00A270AF">
        <w:rPr>
          <w:rFonts w:ascii="Times New Roman" w:eastAsia="Times New Roman" w:hAnsi="Times New Roman"/>
          <w:sz w:val="24"/>
          <w:szCs w:val="24"/>
        </w:rPr>
        <w:t xml:space="preserve"> и действует </w:t>
      </w:r>
      <w:r w:rsidR="0013663D" w:rsidRPr="00A270AF">
        <w:rPr>
          <w:rFonts w:ascii="Times New Roman" w:eastAsia="Times New Roman" w:hAnsi="Times New Roman"/>
          <w:sz w:val="24"/>
          <w:szCs w:val="24"/>
        </w:rPr>
        <w:t>до конца текущего календарного года</w:t>
      </w:r>
      <w:r w:rsidRPr="00A270AF">
        <w:rPr>
          <w:rFonts w:ascii="Times New Roman" w:eastAsia="Times New Roman" w:hAnsi="Times New Roman"/>
          <w:sz w:val="24"/>
          <w:szCs w:val="24"/>
        </w:rPr>
        <w:t>, а в части расчетов - до их полного выполнения.</w:t>
      </w:r>
    </w:p>
    <w:p w:rsidR="003528C3" w:rsidRPr="00A270AF" w:rsidRDefault="00647039" w:rsidP="00A27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270AF">
        <w:rPr>
          <w:rFonts w:ascii="Times New Roman" w:eastAsia="Times New Roman" w:hAnsi="Times New Roman"/>
          <w:sz w:val="24"/>
          <w:szCs w:val="24"/>
        </w:rPr>
        <w:t xml:space="preserve">Срок действия Договора </w:t>
      </w:r>
      <w:r w:rsidR="003528C3" w:rsidRPr="00A270AF">
        <w:rPr>
          <w:rFonts w:ascii="Times New Roman" w:eastAsia="Times New Roman" w:hAnsi="Times New Roman"/>
          <w:sz w:val="24"/>
          <w:szCs w:val="24"/>
        </w:rPr>
        <w:t>может быть продлен на следующий кале</w:t>
      </w:r>
      <w:r w:rsidR="00BC08A7" w:rsidRPr="00A270AF">
        <w:rPr>
          <w:rFonts w:ascii="Times New Roman" w:eastAsia="Times New Roman" w:hAnsi="Times New Roman"/>
          <w:sz w:val="24"/>
          <w:szCs w:val="24"/>
        </w:rPr>
        <w:t>ндарный год в том случае, если З</w:t>
      </w:r>
      <w:r w:rsidR="003528C3" w:rsidRPr="00A270AF">
        <w:rPr>
          <w:rFonts w:ascii="Times New Roman" w:eastAsia="Times New Roman" w:hAnsi="Times New Roman"/>
          <w:sz w:val="24"/>
          <w:szCs w:val="24"/>
        </w:rPr>
        <w:t xml:space="preserve">аказчик не позднее 15 декабря текущего года направляет в адрес Исполнителя по электронной почте уведомление о намерении продлить </w:t>
      </w:r>
      <w:r w:rsidR="004F623A" w:rsidRPr="00A270AF">
        <w:rPr>
          <w:rFonts w:ascii="Times New Roman" w:eastAsia="Times New Roman" w:hAnsi="Times New Roman"/>
          <w:sz w:val="24"/>
          <w:szCs w:val="24"/>
        </w:rPr>
        <w:t>Д</w:t>
      </w:r>
      <w:r w:rsidR="003528C3" w:rsidRPr="00A270AF">
        <w:rPr>
          <w:rFonts w:ascii="Times New Roman" w:eastAsia="Times New Roman" w:hAnsi="Times New Roman"/>
          <w:sz w:val="24"/>
          <w:szCs w:val="24"/>
        </w:rPr>
        <w:t xml:space="preserve">оговор. В том случае, если Исполнитель письменно по электронной почте подтвердит продление </w:t>
      </w:r>
      <w:r w:rsidR="004F623A" w:rsidRPr="00A270AF">
        <w:rPr>
          <w:rFonts w:ascii="Times New Roman" w:eastAsia="Times New Roman" w:hAnsi="Times New Roman"/>
          <w:sz w:val="24"/>
          <w:szCs w:val="24"/>
        </w:rPr>
        <w:t>Д</w:t>
      </w:r>
      <w:r w:rsidR="003528C3" w:rsidRPr="00A270AF">
        <w:rPr>
          <w:rFonts w:ascii="Times New Roman" w:eastAsia="Times New Roman" w:hAnsi="Times New Roman"/>
          <w:sz w:val="24"/>
          <w:szCs w:val="24"/>
        </w:rPr>
        <w:t>оговора на новый календарный год, то он считаетс</w:t>
      </w:r>
      <w:r w:rsidR="00876B9C" w:rsidRPr="00A270AF">
        <w:rPr>
          <w:rFonts w:ascii="Times New Roman" w:eastAsia="Times New Roman" w:hAnsi="Times New Roman"/>
          <w:sz w:val="24"/>
          <w:szCs w:val="24"/>
        </w:rPr>
        <w:t xml:space="preserve">я пролонгированным на этот срок, в противном случае </w:t>
      </w:r>
      <w:r w:rsidR="004F623A" w:rsidRPr="00A270AF">
        <w:rPr>
          <w:rFonts w:ascii="Times New Roman" w:eastAsia="Times New Roman" w:hAnsi="Times New Roman"/>
          <w:sz w:val="24"/>
          <w:szCs w:val="24"/>
        </w:rPr>
        <w:t>Д</w:t>
      </w:r>
      <w:r w:rsidR="00876B9C" w:rsidRPr="00A270AF">
        <w:rPr>
          <w:rFonts w:ascii="Times New Roman" w:eastAsia="Times New Roman" w:hAnsi="Times New Roman"/>
          <w:sz w:val="24"/>
          <w:szCs w:val="24"/>
        </w:rPr>
        <w:t>оговор будет считаться прекращенным с 31 декабря текущего года.</w:t>
      </w:r>
    </w:p>
    <w:p w:rsidR="003528C3" w:rsidRPr="00A270AF" w:rsidRDefault="003528C3" w:rsidP="00A27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270AF">
        <w:rPr>
          <w:rFonts w:ascii="Times New Roman" w:eastAsia="Times New Roman" w:hAnsi="Times New Roman"/>
          <w:sz w:val="24"/>
          <w:szCs w:val="24"/>
        </w:rPr>
        <w:t xml:space="preserve">Если до 15 декабря текущего года Исполнитель не получает от Заказчика уведомление о намерении продлить </w:t>
      </w:r>
      <w:r w:rsidR="004F623A" w:rsidRPr="00A270AF">
        <w:rPr>
          <w:rFonts w:ascii="Times New Roman" w:eastAsia="Times New Roman" w:hAnsi="Times New Roman"/>
          <w:sz w:val="24"/>
          <w:szCs w:val="24"/>
        </w:rPr>
        <w:t>Д</w:t>
      </w:r>
      <w:r w:rsidRPr="00A270AF">
        <w:rPr>
          <w:rFonts w:ascii="Times New Roman" w:eastAsia="Times New Roman" w:hAnsi="Times New Roman"/>
          <w:sz w:val="24"/>
          <w:szCs w:val="24"/>
        </w:rPr>
        <w:t xml:space="preserve">оговор на новый календарный год, то </w:t>
      </w:r>
      <w:r w:rsidR="004F623A" w:rsidRPr="00A270AF">
        <w:rPr>
          <w:rFonts w:ascii="Times New Roman" w:eastAsia="Times New Roman" w:hAnsi="Times New Roman"/>
          <w:sz w:val="24"/>
          <w:szCs w:val="24"/>
        </w:rPr>
        <w:t>Д</w:t>
      </w:r>
      <w:r w:rsidRPr="00A270AF">
        <w:rPr>
          <w:rFonts w:ascii="Times New Roman" w:eastAsia="Times New Roman" w:hAnsi="Times New Roman"/>
          <w:sz w:val="24"/>
          <w:szCs w:val="24"/>
        </w:rPr>
        <w:t>оговор считается прекращенным с 31 декабря</w:t>
      </w:r>
      <w:r w:rsidR="00BC08A7" w:rsidRPr="00A270AF">
        <w:rPr>
          <w:rFonts w:ascii="Times New Roman" w:eastAsia="Times New Roman" w:hAnsi="Times New Roman"/>
          <w:sz w:val="24"/>
          <w:szCs w:val="24"/>
        </w:rPr>
        <w:t xml:space="preserve"> текущего года</w:t>
      </w:r>
      <w:r w:rsidRPr="00A270AF">
        <w:rPr>
          <w:rFonts w:ascii="Times New Roman" w:eastAsia="Times New Roman" w:hAnsi="Times New Roman"/>
          <w:sz w:val="24"/>
          <w:szCs w:val="24"/>
        </w:rPr>
        <w:t>.</w:t>
      </w:r>
    </w:p>
    <w:p w:rsidR="0013663D" w:rsidRPr="00A270AF" w:rsidRDefault="004F623A" w:rsidP="00A270A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270AF">
        <w:rPr>
          <w:rFonts w:ascii="Times New Roman" w:hAnsi="Times New Roman"/>
          <w:sz w:val="24"/>
          <w:szCs w:val="24"/>
        </w:rPr>
        <w:t>Условия настоящего Д</w:t>
      </w:r>
      <w:r w:rsidR="00647039" w:rsidRPr="00A270AF">
        <w:rPr>
          <w:rFonts w:ascii="Times New Roman" w:hAnsi="Times New Roman"/>
          <w:sz w:val="24"/>
          <w:szCs w:val="24"/>
        </w:rPr>
        <w:t>оговор</w:t>
      </w:r>
      <w:r w:rsidR="00A678B3" w:rsidRPr="00A270AF">
        <w:rPr>
          <w:rFonts w:ascii="Times New Roman" w:hAnsi="Times New Roman"/>
          <w:sz w:val="24"/>
          <w:szCs w:val="24"/>
        </w:rPr>
        <w:t>а</w:t>
      </w:r>
      <w:r w:rsidR="00647039" w:rsidRPr="00A270AF">
        <w:rPr>
          <w:rFonts w:ascii="Times New Roman" w:hAnsi="Times New Roman"/>
          <w:sz w:val="24"/>
          <w:szCs w:val="24"/>
        </w:rPr>
        <w:t xml:space="preserve"> мо</w:t>
      </w:r>
      <w:r w:rsidR="00012CD1" w:rsidRPr="00A270AF">
        <w:rPr>
          <w:rFonts w:ascii="Times New Roman" w:hAnsi="Times New Roman"/>
          <w:sz w:val="24"/>
          <w:szCs w:val="24"/>
        </w:rPr>
        <w:t>гут</w:t>
      </w:r>
      <w:r w:rsidR="00647039" w:rsidRPr="00A270AF">
        <w:rPr>
          <w:rFonts w:ascii="Times New Roman" w:hAnsi="Times New Roman"/>
          <w:sz w:val="24"/>
          <w:szCs w:val="24"/>
        </w:rPr>
        <w:t xml:space="preserve"> быть изменен</w:t>
      </w:r>
      <w:r w:rsidR="00012CD1" w:rsidRPr="00A270AF">
        <w:rPr>
          <w:rFonts w:ascii="Times New Roman" w:hAnsi="Times New Roman"/>
          <w:sz w:val="24"/>
          <w:szCs w:val="24"/>
        </w:rPr>
        <w:t>ы</w:t>
      </w:r>
      <w:r w:rsidR="00647039" w:rsidRPr="00A270AF">
        <w:rPr>
          <w:rFonts w:ascii="Times New Roman" w:hAnsi="Times New Roman"/>
          <w:sz w:val="24"/>
          <w:szCs w:val="24"/>
        </w:rPr>
        <w:t xml:space="preserve"> или дополнен</w:t>
      </w:r>
      <w:r w:rsidR="00012CD1" w:rsidRPr="00A270AF">
        <w:rPr>
          <w:rFonts w:ascii="Times New Roman" w:hAnsi="Times New Roman"/>
          <w:sz w:val="24"/>
          <w:szCs w:val="24"/>
        </w:rPr>
        <w:t>ы</w:t>
      </w:r>
      <w:r w:rsidR="00647039" w:rsidRPr="00A270AF">
        <w:rPr>
          <w:rFonts w:ascii="Times New Roman" w:hAnsi="Times New Roman"/>
          <w:sz w:val="24"/>
          <w:szCs w:val="24"/>
        </w:rPr>
        <w:t xml:space="preserve"> только по письменному соглашению Сторон. </w:t>
      </w:r>
    </w:p>
    <w:p w:rsidR="00647039" w:rsidRPr="00A270AF" w:rsidRDefault="00647039" w:rsidP="00A270A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270AF">
        <w:rPr>
          <w:rFonts w:ascii="Times New Roman" w:hAnsi="Times New Roman"/>
          <w:sz w:val="24"/>
          <w:szCs w:val="24"/>
        </w:rPr>
        <w:t xml:space="preserve">Все изменения и дополнения по </w:t>
      </w:r>
      <w:r w:rsidR="00012CD1" w:rsidRPr="00A270AF">
        <w:rPr>
          <w:rFonts w:ascii="Times New Roman" w:hAnsi="Times New Roman"/>
          <w:sz w:val="24"/>
          <w:szCs w:val="24"/>
        </w:rPr>
        <w:t xml:space="preserve">условиям настоящего </w:t>
      </w:r>
      <w:r w:rsidRPr="00A270AF">
        <w:rPr>
          <w:rFonts w:ascii="Times New Roman" w:hAnsi="Times New Roman"/>
          <w:sz w:val="24"/>
          <w:szCs w:val="24"/>
        </w:rPr>
        <w:t>Договор</w:t>
      </w:r>
      <w:r w:rsidR="00012CD1" w:rsidRPr="00A270AF">
        <w:rPr>
          <w:rFonts w:ascii="Times New Roman" w:hAnsi="Times New Roman"/>
          <w:sz w:val="24"/>
          <w:szCs w:val="24"/>
        </w:rPr>
        <w:t>а</w:t>
      </w:r>
      <w:r w:rsidRPr="00A270AF">
        <w:rPr>
          <w:rFonts w:ascii="Times New Roman" w:hAnsi="Times New Roman"/>
          <w:sz w:val="24"/>
          <w:szCs w:val="24"/>
        </w:rPr>
        <w:t xml:space="preserve"> являются неотъемлемой частью Договора и должны быть оформлены в виде одного двустороннего документа и подписаны уполномоченными на то представителями обеих Сторон, в противном случае изменения и дополнения по </w:t>
      </w:r>
      <w:r w:rsidR="00012CD1" w:rsidRPr="00A270AF">
        <w:rPr>
          <w:rFonts w:ascii="Times New Roman" w:hAnsi="Times New Roman"/>
          <w:sz w:val="24"/>
          <w:szCs w:val="24"/>
        </w:rPr>
        <w:t>условиям настоящего Д</w:t>
      </w:r>
      <w:r w:rsidRPr="00A270AF">
        <w:rPr>
          <w:rFonts w:ascii="Times New Roman" w:hAnsi="Times New Roman"/>
          <w:sz w:val="24"/>
          <w:szCs w:val="24"/>
        </w:rPr>
        <w:t>оговор</w:t>
      </w:r>
      <w:r w:rsidR="00012CD1" w:rsidRPr="00A270AF">
        <w:rPr>
          <w:rFonts w:ascii="Times New Roman" w:hAnsi="Times New Roman"/>
          <w:sz w:val="24"/>
          <w:szCs w:val="24"/>
        </w:rPr>
        <w:t>а</w:t>
      </w:r>
      <w:r w:rsidRPr="00A270AF">
        <w:rPr>
          <w:rFonts w:ascii="Times New Roman" w:hAnsi="Times New Roman"/>
          <w:sz w:val="24"/>
          <w:szCs w:val="24"/>
        </w:rPr>
        <w:t xml:space="preserve"> считаются не согласованными Сторонами и не подлежат применению</w:t>
      </w:r>
      <w:r w:rsidRPr="00A270AF">
        <w:rPr>
          <w:rFonts w:ascii="Times New Roman" w:eastAsia="Times New Roman" w:hAnsi="Times New Roman"/>
          <w:sz w:val="24"/>
          <w:szCs w:val="24"/>
        </w:rPr>
        <w:t>.</w:t>
      </w:r>
    </w:p>
    <w:p w:rsidR="00A678B3" w:rsidRPr="00A270AF" w:rsidRDefault="00A678B3" w:rsidP="00A27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270AF">
        <w:rPr>
          <w:rFonts w:ascii="Times New Roman" w:eastAsia="Times New Roman" w:hAnsi="Times New Roman"/>
          <w:sz w:val="24"/>
          <w:szCs w:val="24"/>
        </w:rPr>
        <w:t xml:space="preserve">Условия Договора, определяемые Правилами, могут быть изменены и/или дополнены в порядке, установленном Правилами. </w:t>
      </w:r>
    </w:p>
    <w:p w:rsidR="00647039" w:rsidRPr="00A270AF" w:rsidRDefault="00647039" w:rsidP="00A270A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270AF">
        <w:rPr>
          <w:rFonts w:ascii="Times New Roman" w:eastAsia="Times New Roman" w:hAnsi="Times New Roman"/>
          <w:sz w:val="24"/>
          <w:szCs w:val="24"/>
        </w:rPr>
        <w:t xml:space="preserve">Все дополнительные соглашения и приложения, согласованные Сторонами, </w:t>
      </w:r>
      <w:r w:rsidRPr="00A270AF">
        <w:rPr>
          <w:rFonts w:ascii="Times New Roman" w:eastAsia="Times New Roman" w:hAnsi="Times New Roman"/>
          <w:sz w:val="24"/>
          <w:szCs w:val="24"/>
        </w:rPr>
        <w:lastRenderedPageBreak/>
        <w:t>являются неотъемлемой частью Договора.</w:t>
      </w:r>
    </w:p>
    <w:p w:rsidR="00647039" w:rsidRPr="00A270AF" w:rsidRDefault="00647039" w:rsidP="00A270A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270AF">
        <w:rPr>
          <w:rFonts w:ascii="Times New Roman" w:eastAsia="Times New Roman" w:hAnsi="Times New Roman"/>
          <w:sz w:val="24"/>
          <w:szCs w:val="24"/>
        </w:rPr>
        <w:t>Договор</w:t>
      </w:r>
      <w:proofErr w:type="gramEnd"/>
      <w:r w:rsidRPr="00A270AF">
        <w:rPr>
          <w:rFonts w:ascii="Times New Roman" w:eastAsia="Times New Roman" w:hAnsi="Times New Roman"/>
          <w:sz w:val="24"/>
          <w:szCs w:val="24"/>
        </w:rPr>
        <w:t xml:space="preserve"> может быть расторгнут досрочно</w:t>
      </w:r>
      <w:r w:rsidR="00266D0B" w:rsidRPr="00A270AF">
        <w:rPr>
          <w:rFonts w:ascii="Times New Roman" w:eastAsia="Times New Roman" w:hAnsi="Times New Roman"/>
          <w:sz w:val="24"/>
          <w:szCs w:val="24"/>
        </w:rPr>
        <w:t xml:space="preserve"> во внесудебном порядке</w:t>
      </w:r>
      <w:r w:rsidRPr="00A270AF">
        <w:rPr>
          <w:rFonts w:ascii="Times New Roman" w:eastAsia="Times New Roman" w:hAnsi="Times New Roman"/>
          <w:sz w:val="24"/>
          <w:szCs w:val="24"/>
        </w:rPr>
        <w:t xml:space="preserve"> в случае невозможности выполнения Сторонами принятых обязательств либо по желанию одной из Сторон в любой момент без каких-либо штрафных санкций. </w:t>
      </w:r>
    </w:p>
    <w:p w:rsidR="00647039" w:rsidRPr="00A270AF" w:rsidRDefault="00647039" w:rsidP="00A27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270AF">
        <w:rPr>
          <w:rFonts w:ascii="Times New Roman" w:eastAsia="Times New Roman" w:hAnsi="Times New Roman"/>
          <w:sz w:val="24"/>
          <w:szCs w:val="24"/>
        </w:rPr>
        <w:t xml:space="preserve">В этом случае Договор считается расторгнутым с даты, указанной в уведомлении о расторжении Договора, но не ранее 30 (тридцати) календарных дней с момента уведомления. Расторжение не освобождает Стороны от исполнения обязательств, принятых ими до получения/уведомления о расторжении Договора и полного завершения расчетов за оказанные услуги. </w:t>
      </w:r>
    </w:p>
    <w:p w:rsidR="00266D0B" w:rsidRPr="00A270AF" w:rsidRDefault="00266D0B" w:rsidP="00A270AF">
      <w:pPr>
        <w:pStyle w:val="a3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AF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необходимости, по поручению Заказчика и за его счет оказывать иные услуги в соответствии с пунктом 2.3 </w:t>
      </w:r>
      <w:r w:rsidR="004F623A" w:rsidRPr="00A270A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270AF">
        <w:rPr>
          <w:rFonts w:ascii="Times New Roman" w:eastAsia="Times New Roman" w:hAnsi="Times New Roman" w:cs="Times New Roman"/>
          <w:sz w:val="24"/>
          <w:szCs w:val="24"/>
        </w:rPr>
        <w:t xml:space="preserve">оговора, порядок оказания и цену которых Стороны согласуют в дополнительных соглашениях к </w:t>
      </w:r>
      <w:r w:rsidR="004F623A" w:rsidRPr="00A270A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018EE" w:rsidRPr="00A270AF">
        <w:rPr>
          <w:rFonts w:ascii="Times New Roman" w:eastAsia="Times New Roman" w:hAnsi="Times New Roman" w:cs="Times New Roman"/>
          <w:sz w:val="24"/>
          <w:szCs w:val="24"/>
        </w:rPr>
        <w:t>оговору.</w:t>
      </w:r>
    </w:p>
    <w:p w:rsidR="00266D0B" w:rsidRPr="00A270AF" w:rsidRDefault="00266D0B" w:rsidP="00A270AF">
      <w:pPr>
        <w:pStyle w:val="a3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AF">
        <w:rPr>
          <w:rFonts w:ascii="Times New Roman" w:eastAsia="Times New Roman" w:hAnsi="Times New Roman" w:cs="Times New Roman"/>
          <w:sz w:val="24"/>
          <w:szCs w:val="24"/>
        </w:rPr>
        <w:t>Исполнитель вправе привлекать третьих лиц для исполнения своих обязательств по Договору без согласования с Заказчиком.</w:t>
      </w:r>
    </w:p>
    <w:p w:rsidR="00647039" w:rsidRPr="00A270AF" w:rsidRDefault="00647039" w:rsidP="00A270A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270AF">
        <w:rPr>
          <w:rFonts w:ascii="Times New Roman" w:eastAsia="Times New Roman" w:hAnsi="Times New Roman"/>
          <w:sz w:val="24"/>
          <w:szCs w:val="24"/>
        </w:rPr>
        <w:t>При исполнении Договора Стороны руководствуются нормами гражданского законодательства РФ, а также Уставом, Правилами и другими нормативными правовыми актами и документами, регламентирующими деятельность железнодорожного транспорта.</w:t>
      </w:r>
    </w:p>
    <w:p w:rsidR="00647039" w:rsidRPr="00A270AF" w:rsidRDefault="00647039" w:rsidP="00A270A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270AF">
        <w:rPr>
          <w:rFonts w:ascii="Times New Roman" w:eastAsia="Times New Roman" w:hAnsi="Times New Roman"/>
          <w:sz w:val="24"/>
          <w:szCs w:val="24"/>
        </w:rPr>
        <w:t>Стороны обязуются не разглашать ставшую им известн</w:t>
      </w:r>
      <w:r w:rsidR="004F623A" w:rsidRPr="00A270AF">
        <w:rPr>
          <w:rFonts w:ascii="Times New Roman" w:eastAsia="Times New Roman" w:hAnsi="Times New Roman"/>
          <w:sz w:val="24"/>
          <w:szCs w:val="24"/>
        </w:rPr>
        <w:t>ой</w:t>
      </w:r>
      <w:r w:rsidRPr="00A270AF">
        <w:rPr>
          <w:rFonts w:ascii="Times New Roman" w:eastAsia="Times New Roman" w:hAnsi="Times New Roman"/>
          <w:sz w:val="24"/>
          <w:szCs w:val="24"/>
        </w:rPr>
        <w:t xml:space="preserve"> в связи с исполнением </w:t>
      </w:r>
      <w:r w:rsidR="004F623A" w:rsidRPr="00A270AF">
        <w:rPr>
          <w:rFonts w:ascii="Times New Roman" w:eastAsia="Times New Roman" w:hAnsi="Times New Roman"/>
          <w:sz w:val="24"/>
          <w:szCs w:val="24"/>
        </w:rPr>
        <w:t xml:space="preserve">Договора </w:t>
      </w:r>
      <w:r w:rsidRPr="00A270AF">
        <w:rPr>
          <w:rFonts w:ascii="Times New Roman" w:eastAsia="Times New Roman" w:hAnsi="Times New Roman"/>
          <w:sz w:val="24"/>
          <w:szCs w:val="24"/>
        </w:rPr>
        <w:t>коммерческую, финансовую и иную деловую информацию третьим лицам, за исключением случаев</w:t>
      </w:r>
      <w:r w:rsidR="004F623A" w:rsidRPr="00A270AF">
        <w:rPr>
          <w:rFonts w:ascii="Times New Roman" w:eastAsia="Times New Roman" w:hAnsi="Times New Roman"/>
          <w:sz w:val="24"/>
          <w:szCs w:val="24"/>
        </w:rPr>
        <w:t>,</w:t>
      </w:r>
      <w:r w:rsidRPr="00A270AF">
        <w:rPr>
          <w:rFonts w:ascii="Times New Roman" w:eastAsia="Times New Roman" w:hAnsi="Times New Roman"/>
          <w:sz w:val="24"/>
          <w:szCs w:val="24"/>
        </w:rPr>
        <w:t xml:space="preserve"> прямо предусмотренных законом, и не использовать ее для каких-либо других целей, кроме целей, связанных с исполнением обязательств по Договору.</w:t>
      </w:r>
    </w:p>
    <w:p w:rsidR="00647039" w:rsidRPr="00A270AF" w:rsidRDefault="00647039" w:rsidP="00A270A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270AF">
        <w:rPr>
          <w:rFonts w:ascii="Times New Roman" w:eastAsia="Times New Roman" w:hAnsi="Times New Roman"/>
          <w:sz w:val="24"/>
          <w:szCs w:val="24"/>
        </w:rPr>
        <w:t>Переуступка прав требования</w:t>
      </w:r>
      <w:r w:rsidR="009A3C98" w:rsidRPr="00A270AF">
        <w:rPr>
          <w:rFonts w:ascii="Times New Roman" w:eastAsia="Times New Roman" w:hAnsi="Times New Roman"/>
          <w:sz w:val="24"/>
          <w:szCs w:val="24"/>
        </w:rPr>
        <w:t>/перевод долга</w:t>
      </w:r>
      <w:r w:rsidRPr="00A270AF">
        <w:rPr>
          <w:rFonts w:ascii="Times New Roman" w:eastAsia="Times New Roman" w:hAnsi="Times New Roman"/>
          <w:sz w:val="24"/>
          <w:szCs w:val="24"/>
        </w:rPr>
        <w:t xml:space="preserve"> </w:t>
      </w:r>
      <w:r w:rsidR="00E52CE1" w:rsidRPr="00A270AF">
        <w:rPr>
          <w:rFonts w:ascii="Times New Roman" w:eastAsia="Times New Roman" w:hAnsi="Times New Roman"/>
          <w:sz w:val="24"/>
          <w:szCs w:val="24"/>
        </w:rPr>
        <w:t>Заказчика</w:t>
      </w:r>
      <w:r w:rsidRPr="00A270AF">
        <w:rPr>
          <w:rFonts w:ascii="Times New Roman" w:eastAsia="Times New Roman" w:hAnsi="Times New Roman"/>
          <w:sz w:val="24"/>
          <w:szCs w:val="24"/>
        </w:rPr>
        <w:t xml:space="preserve"> по Договору </w:t>
      </w:r>
      <w:r w:rsidR="00E52CE1" w:rsidRPr="00A270AF">
        <w:rPr>
          <w:rFonts w:ascii="Times New Roman" w:eastAsia="Times New Roman" w:hAnsi="Times New Roman"/>
          <w:sz w:val="24"/>
          <w:szCs w:val="24"/>
        </w:rPr>
        <w:t>не допускается без письменного согласия Исполнителя</w:t>
      </w:r>
      <w:r w:rsidRPr="00A270AF">
        <w:rPr>
          <w:rFonts w:ascii="Times New Roman" w:eastAsia="Times New Roman" w:hAnsi="Times New Roman"/>
          <w:sz w:val="24"/>
          <w:szCs w:val="24"/>
        </w:rPr>
        <w:t>.</w:t>
      </w:r>
    </w:p>
    <w:p w:rsidR="00647039" w:rsidRPr="00A270AF" w:rsidRDefault="00647039" w:rsidP="00A270A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270AF">
        <w:rPr>
          <w:rFonts w:ascii="Times New Roman" w:eastAsia="Times New Roman" w:hAnsi="Times New Roman"/>
          <w:sz w:val="24"/>
          <w:szCs w:val="24"/>
        </w:rPr>
        <w:t xml:space="preserve">Договор составлен в двух экземплярах, по одному для каждой из </w:t>
      </w:r>
      <w:r w:rsidR="004F623A" w:rsidRPr="00A270AF">
        <w:rPr>
          <w:rFonts w:ascii="Times New Roman" w:eastAsia="Times New Roman" w:hAnsi="Times New Roman"/>
          <w:sz w:val="24"/>
          <w:szCs w:val="24"/>
        </w:rPr>
        <w:t>С</w:t>
      </w:r>
      <w:r w:rsidRPr="00A270AF">
        <w:rPr>
          <w:rFonts w:ascii="Times New Roman" w:eastAsia="Times New Roman" w:hAnsi="Times New Roman"/>
          <w:sz w:val="24"/>
          <w:szCs w:val="24"/>
        </w:rPr>
        <w:t>торон, имеющих одинаковую юридическую силу.</w:t>
      </w:r>
    </w:p>
    <w:p w:rsidR="0013663D" w:rsidRPr="00A270AF" w:rsidRDefault="0013663D" w:rsidP="00A270AF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0AF">
        <w:rPr>
          <w:rFonts w:ascii="Times New Roman" w:hAnsi="Times New Roman" w:cs="Times New Roman"/>
          <w:sz w:val="24"/>
          <w:szCs w:val="24"/>
        </w:rPr>
        <w:t>Правила</w:t>
      </w:r>
      <w:r w:rsidR="002B7906" w:rsidRPr="00A270AF">
        <w:rPr>
          <w:rFonts w:ascii="Times New Roman" w:hAnsi="Times New Roman" w:cs="Times New Roman"/>
          <w:sz w:val="24"/>
          <w:szCs w:val="24"/>
        </w:rPr>
        <w:t xml:space="preserve"> оказания услуг </w:t>
      </w:r>
      <w:r w:rsidRPr="00A270AF">
        <w:rPr>
          <w:rFonts w:ascii="Times New Roman" w:hAnsi="Times New Roman" w:cs="Times New Roman"/>
          <w:sz w:val="24"/>
          <w:szCs w:val="24"/>
        </w:rPr>
        <w:t>являются неотъемлемой частью Договора и действуют, если иное не установлено в Договоре.</w:t>
      </w:r>
    </w:p>
    <w:p w:rsidR="007F0D8D" w:rsidRPr="00A270AF" w:rsidRDefault="007F0D8D" w:rsidP="00A270AF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0AF">
        <w:rPr>
          <w:rFonts w:ascii="Times New Roman" w:hAnsi="Times New Roman" w:cs="Times New Roman"/>
          <w:sz w:val="24"/>
          <w:szCs w:val="24"/>
        </w:rPr>
        <w:t>С Правилами, размещенными на</w:t>
      </w:r>
      <w:r w:rsidRPr="00A270AF">
        <w:rPr>
          <w:rFonts w:ascii="Times New Roman" w:eastAsia="Times New Roman" w:hAnsi="Times New Roman"/>
          <w:sz w:val="24"/>
          <w:szCs w:val="24"/>
        </w:rPr>
        <w:t xml:space="preserve"> официальном сайте Исполнителя </w:t>
      </w:r>
      <w:r w:rsidR="0019091C" w:rsidRPr="00A270AF">
        <w:rPr>
          <w:rFonts w:ascii="Times New Roman" w:eastAsia="Times New Roman" w:hAnsi="Times New Roman"/>
          <w:sz w:val="24"/>
          <w:szCs w:val="24"/>
        </w:rPr>
        <w:t xml:space="preserve">в разделе «Перевозка грузов» </w:t>
      </w:r>
      <w:r w:rsidRPr="00A270AF">
        <w:rPr>
          <w:rFonts w:ascii="Times New Roman" w:eastAsia="Times New Roman" w:hAnsi="Times New Roman"/>
          <w:sz w:val="24"/>
          <w:szCs w:val="24"/>
        </w:rPr>
        <w:t xml:space="preserve">по адресу </w:t>
      </w:r>
      <w:r w:rsidR="0019091C" w:rsidRPr="00A270AF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="0019091C" w:rsidRPr="00A270AF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="0019091C" w:rsidRPr="00A270AF">
        <w:rPr>
          <w:rFonts w:ascii="Times New Roman" w:eastAsia="Times New Roman" w:hAnsi="Times New Roman"/>
          <w:sz w:val="24"/>
          <w:szCs w:val="24"/>
          <w:lang w:val="en-US"/>
        </w:rPr>
        <w:t>refservice</w:t>
      </w:r>
      <w:proofErr w:type="spellEnd"/>
      <w:r w:rsidR="0019091C" w:rsidRPr="00A270AF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="0019091C" w:rsidRPr="00A270AF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="0019091C" w:rsidRPr="00A270AF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19091C" w:rsidRPr="00A270AF">
        <w:rPr>
          <w:rFonts w:ascii="Times New Roman" w:eastAsia="Times New Roman" w:hAnsi="Times New Roman"/>
          <w:sz w:val="24"/>
          <w:szCs w:val="24"/>
          <w:lang w:val="en-US"/>
        </w:rPr>
        <w:t>perevozka</w:t>
      </w:r>
      <w:proofErr w:type="spellEnd"/>
      <w:r w:rsidR="0019091C" w:rsidRPr="00A270AF">
        <w:rPr>
          <w:rFonts w:ascii="Times New Roman" w:eastAsia="Times New Roman" w:hAnsi="Times New Roman"/>
          <w:sz w:val="24"/>
          <w:szCs w:val="24"/>
        </w:rPr>
        <w:t>_</w:t>
      </w:r>
      <w:proofErr w:type="spellStart"/>
      <w:r w:rsidR="0019091C" w:rsidRPr="00A270AF">
        <w:rPr>
          <w:rFonts w:ascii="Times New Roman" w:eastAsia="Times New Roman" w:hAnsi="Times New Roman"/>
          <w:sz w:val="24"/>
          <w:szCs w:val="24"/>
          <w:lang w:val="en-US"/>
        </w:rPr>
        <w:t>gruzov</w:t>
      </w:r>
      <w:proofErr w:type="spellEnd"/>
      <w:r w:rsidR="0019091C" w:rsidRPr="00A270AF">
        <w:rPr>
          <w:rFonts w:ascii="Times New Roman" w:eastAsia="Times New Roman" w:hAnsi="Times New Roman"/>
          <w:sz w:val="24"/>
          <w:szCs w:val="24"/>
        </w:rPr>
        <w:t>/</w:t>
      </w:r>
      <w:r w:rsidR="00BC4012" w:rsidRPr="00A270AF">
        <w:rPr>
          <w:rFonts w:ascii="Times New Roman" w:hAnsi="Times New Roman" w:cs="Times New Roman"/>
          <w:sz w:val="24"/>
          <w:szCs w:val="24"/>
        </w:rPr>
        <w:t xml:space="preserve">, </w:t>
      </w:r>
      <w:r w:rsidRPr="00A270AF">
        <w:rPr>
          <w:rFonts w:ascii="Times New Roman" w:hAnsi="Times New Roman" w:cs="Times New Roman"/>
          <w:sz w:val="24"/>
          <w:szCs w:val="24"/>
        </w:rPr>
        <w:t>Заказчик ознакомлен.</w:t>
      </w:r>
    </w:p>
    <w:p w:rsidR="004F330D" w:rsidRPr="00A270AF" w:rsidRDefault="004F330D" w:rsidP="00A270AF">
      <w:pPr>
        <w:pStyle w:val="a3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F330D" w:rsidRPr="00A270AF" w:rsidRDefault="004F330D" w:rsidP="00A270A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0AF">
        <w:rPr>
          <w:rFonts w:ascii="Times New Roman" w:eastAsia="Times New Roman" w:hAnsi="Times New Roman" w:cs="Times New Roman"/>
          <w:b/>
          <w:sz w:val="24"/>
          <w:szCs w:val="24"/>
        </w:rPr>
        <w:t>Адреса и реквизиты Сторон:</w:t>
      </w:r>
    </w:p>
    <w:tbl>
      <w:tblPr>
        <w:tblW w:w="9792" w:type="dxa"/>
        <w:tblInd w:w="97" w:type="dxa"/>
        <w:tblLook w:val="04A0" w:firstRow="1" w:lastRow="0" w:firstColumn="1" w:lastColumn="0" w:noHBand="0" w:noVBand="1"/>
      </w:tblPr>
      <w:tblGrid>
        <w:gridCol w:w="4831"/>
        <w:gridCol w:w="4961"/>
      </w:tblGrid>
      <w:tr w:rsidR="004F330D" w:rsidRPr="00A270AF" w:rsidTr="00A270AF">
        <w:trPr>
          <w:trHeight w:val="375"/>
        </w:trPr>
        <w:tc>
          <w:tcPr>
            <w:tcW w:w="4831" w:type="dxa"/>
            <w:shd w:val="clear" w:color="auto" w:fill="auto"/>
            <w:hideMark/>
          </w:tcPr>
          <w:p w:rsidR="004F330D" w:rsidRPr="00A270AF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</w:tc>
        <w:tc>
          <w:tcPr>
            <w:tcW w:w="4961" w:type="dxa"/>
            <w:shd w:val="clear" w:color="auto" w:fill="auto"/>
            <w:hideMark/>
          </w:tcPr>
          <w:p w:rsidR="004F330D" w:rsidRPr="00A270AF" w:rsidRDefault="00E277E8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Исполнитель: </w:t>
            </w:r>
            <w:r w:rsidR="004F330D" w:rsidRPr="00A27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АО «Рефсервис»</w:t>
            </w:r>
          </w:p>
        </w:tc>
      </w:tr>
      <w:tr w:rsidR="004F330D" w:rsidRPr="00A270AF" w:rsidTr="00A270AF">
        <w:trPr>
          <w:trHeight w:val="284"/>
        </w:trPr>
        <w:tc>
          <w:tcPr>
            <w:tcW w:w="4831" w:type="dxa"/>
            <w:shd w:val="clear" w:color="auto" w:fill="auto"/>
            <w:hideMark/>
          </w:tcPr>
          <w:p w:rsidR="004F330D" w:rsidRPr="00A270AF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961" w:type="dxa"/>
            <w:shd w:val="clear" w:color="auto" w:fill="auto"/>
            <w:hideMark/>
          </w:tcPr>
          <w:p w:rsidR="004F330D" w:rsidRPr="00A270AF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643D80"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105066, </w:t>
            </w:r>
            <w:r w:rsidR="00643D80"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г. Москва, ул. Нижняя </w:t>
            </w:r>
            <w:proofErr w:type="spellStart"/>
            <w:r w:rsidR="00643D80"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 w:rsidR="00643D80"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43D80"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 40/12, корпус 20, 10 этаж</w:t>
            </w:r>
          </w:p>
        </w:tc>
      </w:tr>
      <w:tr w:rsidR="004F330D" w:rsidRPr="00A270AF" w:rsidTr="00A270AF">
        <w:trPr>
          <w:trHeight w:val="284"/>
        </w:trPr>
        <w:tc>
          <w:tcPr>
            <w:tcW w:w="4831" w:type="dxa"/>
            <w:shd w:val="clear" w:color="auto" w:fill="auto"/>
            <w:hideMark/>
          </w:tcPr>
          <w:p w:rsidR="004F330D" w:rsidRPr="00A270AF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961" w:type="dxa"/>
            <w:shd w:val="clear" w:color="auto" w:fill="auto"/>
            <w:hideMark/>
          </w:tcPr>
          <w:p w:rsidR="004F330D" w:rsidRPr="00A270AF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="00643D80"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105066, г. Москва, </w:t>
            </w:r>
            <w:r w:rsidR="00643D80"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Нижняя </w:t>
            </w:r>
            <w:proofErr w:type="spellStart"/>
            <w:r w:rsidR="00643D80"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 w:rsidR="00643D80"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>, д. 40/12, корпус 20, а/я 16</w:t>
            </w:r>
          </w:p>
        </w:tc>
      </w:tr>
      <w:tr w:rsidR="004F330D" w:rsidRPr="00A270AF" w:rsidTr="00A270AF">
        <w:trPr>
          <w:trHeight w:val="295"/>
        </w:trPr>
        <w:tc>
          <w:tcPr>
            <w:tcW w:w="4831" w:type="dxa"/>
            <w:shd w:val="clear" w:color="auto" w:fill="auto"/>
            <w:hideMark/>
          </w:tcPr>
          <w:p w:rsidR="004F330D" w:rsidRPr="00A270AF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ИНН/КПП: </w:t>
            </w:r>
          </w:p>
        </w:tc>
        <w:tc>
          <w:tcPr>
            <w:tcW w:w="4961" w:type="dxa"/>
            <w:shd w:val="clear" w:color="auto" w:fill="auto"/>
            <w:hideMark/>
          </w:tcPr>
          <w:p w:rsidR="004F330D" w:rsidRPr="00A270AF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ИНН/КПП: 7708590286/770</w:t>
            </w:r>
            <w:r w:rsidR="00643D80"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>01001</w:t>
            </w:r>
          </w:p>
        </w:tc>
      </w:tr>
      <w:tr w:rsidR="004F330D" w:rsidRPr="00A270AF" w:rsidTr="00A270AF">
        <w:trPr>
          <w:trHeight w:val="201"/>
        </w:trPr>
        <w:tc>
          <w:tcPr>
            <w:tcW w:w="4831" w:type="dxa"/>
            <w:shd w:val="clear" w:color="auto" w:fill="auto"/>
            <w:hideMark/>
          </w:tcPr>
          <w:p w:rsidR="004F330D" w:rsidRPr="00A270AF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ОКВЭД: </w:t>
            </w:r>
          </w:p>
        </w:tc>
        <w:tc>
          <w:tcPr>
            <w:tcW w:w="4961" w:type="dxa"/>
            <w:shd w:val="clear" w:color="auto" w:fill="auto"/>
            <w:hideMark/>
          </w:tcPr>
          <w:p w:rsidR="004F330D" w:rsidRPr="00A270AF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ОКВЭД: </w:t>
            </w:r>
            <w:r w:rsidR="00C13364"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>49.20</w:t>
            </w:r>
            <w:r w:rsid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6505" w:rsidRPr="00A270AF" w:rsidTr="00A270AF">
        <w:trPr>
          <w:trHeight w:val="235"/>
        </w:trPr>
        <w:tc>
          <w:tcPr>
            <w:tcW w:w="4831" w:type="dxa"/>
            <w:shd w:val="clear" w:color="auto" w:fill="auto"/>
            <w:hideMark/>
          </w:tcPr>
          <w:p w:rsidR="008C6505" w:rsidRPr="00A270AF" w:rsidRDefault="008C6505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1018EE"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r w:rsidR="00882121"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  <w:hideMark/>
          </w:tcPr>
          <w:p w:rsidR="008C6505" w:rsidRPr="00A270AF" w:rsidRDefault="008C6505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A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82121" w:rsidRPr="00A270AF">
              <w:rPr>
                <w:rFonts w:ascii="Times New Roman" w:eastAsia="Calibri" w:hAnsi="Times New Roman" w:cs="Times New Roman"/>
                <w:sz w:val="24"/>
                <w:szCs w:val="24"/>
              </w:rPr>
              <w:t>КТМО:</w:t>
            </w:r>
            <w:r w:rsidRPr="00A27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2121" w:rsidRPr="00A270AF">
              <w:rPr>
                <w:rFonts w:ascii="Times New Roman" w:eastAsia="Calibri" w:hAnsi="Times New Roman" w:cs="Times New Roman"/>
                <w:sz w:val="24"/>
                <w:szCs w:val="24"/>
              </w:rPr>
              <w:t>45378000</w:t>
            </w:r>
          </w:p>
        </w:tc>
      </w:tr>
      <w:tr w:rsidR="004F330D" w:rsidRPr="00A270AF" w:rsidTr="00A270AF">
        <w:trPr>
          <w:trHeight w:val="283"/>
        </w:trPr>
        <w:tc>
          <w:tcPr>
            <w:tcW w:w="4831" w:type="dxa"/>
            <w:shd w:val="clear" w:color="auto" w:fill="auto"/>
            <w:hideMark/>
          </w:tcPr>
          <w:p w:rsidR="004F330D" w:rsidRPr="00A270AF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ОКПО: </w:t>
            </w:r>
          </w:p>
        </w:tc>
        <w:tc>
          <w:tcPr>
            <w:tcW w:w="4961" w:type="dxa"/>
            <w:shd w:val="clear" w:color="auto" w:fill="auto"/>
            <w:hideMark/>
          </w:tcPr>
          <w:p w:rsidR="004F330D" w:rsidRPr="00A270AF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>ОКПО: 93490190</w:t>
            </w:r>
          </w:p>
        </w:tc>
      </w:tr>
      <w:tr w:rsidR="004F330D" w:rsidRPr="00A270AF" w:rsidTr="00A270AF">
        <w:trPr>
          <w:trHeight w:val="175"/>
        </w:trPr>
        <w:tc>
          <w:tcPr>
            <w:tcW w:w="4831" w:type="dxa"/>
            <w:shd w:val="clear" w:color="auto" w:fill="auto"/>
            <w:hideMark/>
          </w:tcPr>
          <w:p w:rsidR="004F330D" w:rsidRPr="00A270AF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/с: </w:t>
            </w:r>
          </w:p>
        </w:tc>
        <w:tc>
          <w:tcPr>
            <w:tcW w:w="4961" w:type="dxa"/>
            <w:shd w:val="clear" w:color="auto" w:fill="auto"/>
            <w:hideMark/>
          </w:tcPr>
          <w:p w:rsidR="004F330D" w:rsidRPr="00A270AF" w:rsidRDefault="004F330D" w:rsidP="000E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/с: </w:t>
            </w:r>
            <w:r w:rsidR="000E39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40702810401850001468</w:t>
            </w:r>
          </w:p>
        </w:tc>
      </w:tr>
      <w:tr w:rsidR="004F330D" w:rsidRPr="00A270AF" w:rsidTr="00A270AF">
        <w:trPr>
          <w:trHeight w:val="209"/>
        </w:trPr>
        <w:tc>
          <w:tcPr>
            <w:tcW w:w="4831" w:type="dxa"/>
            <w:shd w:val="clear" w:color="auto" w:fill="auto"/>
            <w:hideMark/>
          </w:tcPr>
          <w:p w:rsidR="004F330D" w:rsidRPr="00A270AF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>Банк:</w:t>
            </w:r>
          </w:p>
        </w:tc>
        <w:tc>
          <w:tcPr>
            <w:tcW w:w="4961" w:type="dxa"/>
            <w:shd w:val="clear" w:color="auto" w:fill="auto"/>
            <w:hideMark/>
          </w:tcPr>
          <w:p w:rsidR="004F330D" w:rsidRPr="00A270AF" w:rsidRDefault="004F330D" w:rsidP="000E39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0E3924">
              <w:rPr>
                <w:rFonts w:ascii="Times New Roman" w:eastAsia="Calibri" w:hAnsi="Times New Roman" w:cs="Times New Roman"/>
                <w:sz w:val="24"/>
                <w:szCs w:val="24"/>
              </w:rPr>
              <w:t>АО «АЛЬФА-БАНК»</w:t>
            </w:r>
          </w:p>
        </w:tc>
      </w:tr>
      <w:tr w:rsidR="004F330D" w:rsidRPr="00A270AF" w:rsidTr="00A270AF">
        <w:trPr>
          <w:trHeight w:val="157"/>
        </w:trPr>
        <w:tc>
          <w:tcPr>
            <w:tcW w:w="4831" w:type="dxa"/>
            <w:shd w:val="clear" w:color="auto" w:fill="auto"/>
            <w:hideMark/>
          </w:tcPr>
          <w:p w:rsidR="004F330D" w:rsidRPr="00A270AF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К/с: </w:t>
            </w:r>
          </w:p>
        </w:tc>
        <w:tc>
          <w:tcPr>
            <w:tcW w:w="4961" w:type="dxa"/>
            <w:shd w:val="clear" w:color="auto" w:fill="auto"/>
            <w:hideMark/>
          </w:tcPr>
          <w:p w:rsidR="004F330D" w:rsidRPr="00A270AF" w:rsidRDefault="004F330D" w:rsidP="000E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К/с: </w:t>
            </w:r>
            <w:r w:rsidR="000E3924">
              <w:rPr>
                <w:rFonts w:ascii="Times New Roman" w:eastAsia="Calibri" w:hAnsi="Times New Roman" w:cs="Times New Roman"/>
                <w:sz w:val="24"/>
                <w:szCs w:val="24"/>
              </w:rPr>
              <w:t>30101810200000000593</w:t>
            </w:r>
          </w:p>
        </w:tc>
      </w:tr>
      <w:tr w:rsidR="004F330D" w:rsidRPr="00A270AF" w:rsidTr="00A270AF">
        <w:trPr>
          <w:trHeight w:val="234"/>
        </w:trPr>
        <w:tc>
          <w:tcPr>
            <w:tcW w:w="4831" w:type="dxa"/>
            <w:shd w:val="clear" w:color="auto" w:fill="auto"/>
            <w:hideMark/>
          </w:tcPr>
          <w:p w:rsidR="004F330D" w:rsidRPr="00A270AF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</w:p>
        </w:tc>
        <w:tc>
          <w:tcPr>
            <w:tcW w:w="4961" w:type="dxa"/>
            <w:shd w:val="clear" w:color="auto" w:fill="auto"/>
            <w:hideMark/>
          </w:tcPr>
          <w:p w:rsidR="004F330D" w:rsidRPr="00A270AF" w:rsidRDefault="004F330D" w:rsidP="000E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  <w:r w:rsidR="000E3924">
              <w:rPr>
                <w:rFonts w:ascii="Times New Roman" w:eastAsia="Calibri" w:hAnsi="Times New Roman" w:cs="Times New Roman"/>
                <w:sz w:val="24"/>
                <w:szCs w:val="24"/>
              </w:rPr>
              <w:t>044525593</w:t>
            </w:r>
          </w:p>
        </w:tc>
      </w:tr>
      <w:tr w:rsidR="009A3C98" w:rsidRPr="00A270AF" w:rsidTr="00A270AF">
        <w:trPr>
          <w:trHeight w:val="238"/>
        </w:trPr>
        <w:tc>
          <w:tcPr>
            <w:tcW w:w="4831" w:type="dxa"/>
            <w:shd w:val="clear" w:color="auto" w:fill="auto"/>
            <w:hideMark/>
          </w:tcPr>
          <w:p w:rsidR="009A3C98" w:rsidRPr="00A270AF" w:rsidRDefault="009A3C98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(обязательно):</w:t>
            </w:r>
          </w:p>
        </w:tc>
        <w:tc>
          <w:tcPr>
            <w:tcW w:w="4961" w:type="dxa"/>
            <w:shd w:val="clear" w:color="auto" w:fill="auto"/>
            <w:hideMark/>
          </w:tcPr>
          <w:p w:rsidR="009A3C98" w:rsidRPr="00A270AF" w:rsidRDefault="009A3C98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(499) 262-57-14 </w:t>
            </w:r>
          </w:p>
        </w:tc>
      </w:tr>
      <w:tr w:rsidR="009A3C98" w:rsidRPr="00B63A08" w:rsidTr="00A270AF">
        <w:trPr>
          <w:trHeight w:val="242"/>
        </w:trPr>
        <w:tc>
          <w:tcPr>
            <w:tcW w:w="4831" w:type="dxa"/>
            <w:shd w:val="clear" w:color="auto" w:fill="auto"/>
            <w:hideMark/>
          </w:tcPr>
          <w:p w:rsidR="009A3C98" w:rsidRPr="00A270AF" w:rsidRDefault="009A3C98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(обязательно):</w:t>
            </w:r>
          </w:p>
        </w:tc>
        <w:tc>
          <w:tcPr>
            <w:tcW w:w="4961" w:type="dxa"/>
            <w:shd w:val="clear" w:color="auto" w:fill="auto"/>
            <w:hideMark/>
          </w:tcPr>
          <w:p w:rsidR="009A3C98" w:rsidRPr="00A270AF" w:rsidRDefault="009A3C98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A270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secretary@refservice.ru</w:t>
              </w:r>
            </w:hyperlink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A3C98" w:rsidRPr="00A270AF" w:rsidTr="00A270AF">
        <w:trPr>
          <w:trHeight w:val="232"/>
        </w:trPr>
        <w:tc>
          <w:tcPr>
            <w:tcW w:w="4831" w:type="dxa"/>
            <w:shd w:val="clear" w:color="auto" w:fill="auto"/>
            <w:hideMark/>
          </w:tcPr>
          <w:p w:rsidR="009A3C98" w:rsidRPr="00A270AF" w:rsidRDefault="009A3C98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9A3C98" w:rsidRPr="00A270AF" w:rsidRDefault="00B63A08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генерального директора по производству и коммерческой работе</w:t>
            </w:r>
          </w:p>
        </w:tc>
      </w:tr>
      <w:tr w:rsidR="00A270AF" w:rsidRPr="00A270AF" w:rsidTr="00A270AF">
        <w:trPr>
          <w:trHeight w:val="232"/>
        </w:trPr>
        <w:tc>
          <w:tcPr>
            <w:tcW w:w="4831" w:type="dxa"/>
            <w:shd w:val="clear" w:color="auto" w:fill="auto"/>
          </w:tcPr>
          <w:p w:rsidR="00A270AF" w:rsidRPr="00B63A08" w:rsidRDefault="00A270AF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270AF" w:rsidRDefault="00A270AF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30D" w:rsidRPr="00A270AF" w:rsidTr="00A270AF">
        <w:trPr>
          <w:trHeight w:val="80"/>
        </w:trPr>
        <w:tc>
          <w:tcPr>
            <w:tcW w:w="4831" w:type="dxa"/>
            <w:shd w:val="clear" w:color="auto" w:fill="auto"/>
            <w:hideMark/>
          </w:tcPr>
          <w:p w:rsidR="004F330D" w:rsidRPr="00A270AF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/______</w:t>
            </w:r>
            <w:r w:rsidR="008C6505"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>______/</w:t>
            </w:r>
          </w:p>
          <w:p w:rsidR="004F330D" w:rsidRPr="00A270AF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  <w:shd w:val="clear" w:color="auto" w:fill="auto"/>
            <w:hideMark/>
          </w:tcPr>
          <w:p w:rsidR="004F330D" w:rsidRPr="00A270AF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/</w:t>
            </w:r>
            <w:r w:rsid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>Д.В. Алёшкин</w:t>
            </w:r>
            <w:r w:rsidR="008C6505"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4F330D" w:rsidRPr="00A270AF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D11B7" w:rsidRPr="00A270AF" w:rsidRDefault="006D11B7" w:rsidP="00A27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11B7" w:rsidRPr="00A270AF" w:rsidSect="00A270AF">
      <w:headerReference w:type="default" r:id="rId10"/>
      <w:pgSz w:w="11906" w:h="16838"/>
      <w:pgMar w:top="567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F2" w:rsidRDefault="00B332F2" w:rsidP="00E52CE1">
      <w:pPr>
        <w:spacing w:after="0" w:line="240" w:lineRule="auto"/>
      </w:pPr>
      <w:r>
        <w:separator/>
      </w:r>
    </w:p>
  </w:endnote>
  <w:endnote w:type="continuationSeparator" w:id="0">
    <w:p w:rsidR="00B332F2" w:rsidRDefault="00B332F2" w:rsidP="00E5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F2" w:rsidRDefault="00B332F2" w:rsidP="00E52CE1">
      <w:pPr>
        <w:spacing w:after="0" w:line="240" w:lineRule="auto"/>
      </w:pPr>
      <w:r>
        <w:separator/>
      </w:r>
    </w:p>
  </w:footnote>
  <w:footnote w:type="continuationSeparator" w:id="0">
    <w:p w:rsidR="00B332F2" w:rsidRDefault="00B332F2" w:rsidP="00E5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85157"/>
      <w:docPartObj>
        <w:docPartGallery w:val="Page Numbers (Top of Page)"/>
        <w:docPartUnique/>
      </w:docPartObj>
    </w:sdtPr>
    <w:sdtEndPr/>
    <w:sdtContent>
      <w:p w:rsidR="00BF1335" w:rsidRDefault="004F0E45">
        <w:pPr>
          <w:pStyle w:val="a5"/>
          <w:jc w:val="center"/>
        </w:pPr>
        <w:r w:rsidRPr="00EA7D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F1335" w:rsidRPr="00EA7D3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7D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6B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7D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482E"/>
    <w:multiLevelType w:val="multilevel"/>
    <w:tmpl w:val="AE0C788C"/>
    <w:lvl w:ilvl="0">
      <w:start w:val="7"/>
      <w:numFmt w:val="decimal"/>
      <w:lvlText w:val="%1"/>
      <w:lvlJc w:val="left"/>
      <w:pPr>
        <w:ind w:left="420" w:hanging="420"/>
      </w:pPr>
      <w:rPr>
        <w:rFonts w:ascii="Arial" w:eastAsiaTheme="minorHAnsi" w:hAnsi="Arial" w:cs="Arial" w:hint="default"/>
        <w:color w:val="auto"/>
        <w:sz w:val="21"/>
      </w:rPr>
    </w:lvl>
    <w:lvl w:ilvl="1">
      <w:start w:val="18"/>
      <w:numFmt w:val="decimal"/>
      <w:lvlText w:val="%1.%2"/>
      <w:lvlJc w:val="left"/>
      <w:pPr>
        <w:ind w:left="1488" w:hanging="420"/>
      </w:pPr>
      <w:rPr>
        <w:rFonts w:ascii="Arial" w:eastAsiaTheme="minorHAnsi" w:hAnsi="Arial" w:cs="Arial" w:hint="default"/>
        <w:color w:val="auto"/>
        <w:sz w:val="21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ascii="Arial" w:eastAsiaTheme="minorHAnsi" w:hAnsi="Arial" w:cs="Arial" w:hint="default"/>
        <w:color w:val="auto"/>
        <w:sz w:val="21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ascii="Arial" w:eastAsiaTheme="minorHAnsi" w:hAnsi="Arial" w:cs="Arial" w:hint="default"/>
        <w:color w:val="auto"/>
        <w:sz w:val="21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ascii="Arial" w:eastAsiaTheme="minorHAnsi" w:hAnsi="Arial" w:cs="Arial" w:hint="default"/>
        <w:color w:val="auto"/>
        <w:sz w:val="21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ascii="Arial" w:eastAsiaTheme="minorHAnsi" w:hAnsi="Arial" w:cs="Arial" w:hint="default"/>
        <w:color w:val="auto"/>
        <w:sz w:val="21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ascii="Arial" w:eastAsiaTheme="minorHAnsi" w:hAnsi="Arial" w:cs="Arial" w:hint="default"/>
        <w:color w:val="auto"/>
        <w:sz w:val="21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ascii="Arial" w:eastAsiaTheme="minorHAnsi" w:hAnsi="Arial" w:cs="Arial" w:hint="default"/>
        <w:color w:val="auto"/>
        <w:sz w:val="21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ascii="Arial" w:eastAsiaTheme="minorHAnsi" w:hAnsi="Arial" w:cs="Arial" w:hint="default"/>
        <w:color w:val="auto"/>
        <w:sz w:val="21"/>
      </w:rPr>
    </w:lvl>
  </w:abstractNum>
  <w:abstractNum w:abstractNumId="1">
    <w:nsid w:val="31997D87"/>
    <w:multiLevelType w:val="multilevel"/>
    <w:tmpl w:val="B2FAC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1F5671A"/>
    <w:multiLevelType w:val="hybridMultilevel"/>
    <w:tmpl w:val="1592F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F03C75"/>
    <w:multiLevelType w:val="multilevel"/>
    <w:tmpl w:val="9F7C0A4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7A8049DE"/>
    <w:multiLevelType w:val="multilevel"/>
    <w:tmpl w:val="C5D653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68"/>
    <w:rsid w:val="00012CD1"/>
    <w:rsid w:val="00056B47"/>
    <w:rsid w:val="000736C1"/>
    <w:rsid w:val="000B3B66"/>
    <w:rsid w:val="000E3924"/>
    <w:rsid w:val="001018EE"/>
    <w:rsid w:val="001064ED"/>
    <w:rsid w:val="00123A7E"/>
    <w:rsid w:val="00135B11"/>
    <w:rsid w:val="0013663D"/>
    <w:rsid w:val="0019091C"/>
    <w:rsid w:val="001D0639"/>
    <w:rsid w:val="00266D0B"/>
    <w:rsid w:val="002B7906"/>
    <w:rsid w:val="002C399A"/>
    <w:rsid w:val="00335E2E"/>
    <w:rsid w:val="00344107"/>
    <w:rsid w:val="003528C3"/>
    <w:rsid w:val="003538D9"/>
    <w:rsid w:val="00355F98"/>
    <w:rsid w:val="00375FA0"/>
    <w:rsid w:val="0045037A"/>
    <w:rsid w:val="00457DEA"/>
    <w:rsid w:val="00471B06"/>
    <w:rsid w:val="004A33DF"/>
    <w:rsid w:val="004A579D"/>
    <w:rsid w:val="004C55A2"/>
    <w:rsid w:val="004F0E45"/>
    <w:rsid w:val="004F330D"/>
    <w:rsid w:val="004F623A"/>
    <w:rsid w:val="00585BEF"/>
    <w:rsid w:val="005A6ACA"/>
    <w:rsid w:val="005B3077"/>
    <w:rsid w:val="005C15C7"/>
    <w:rsid w:val="006071BD"/>
    <w:rsid w:val="00641B36"/>
    <w:rsid w:val="00643D80"/>
    <w:rsid w:val="00645B79"/>
    <w:rsid w:val="00647039"/>
    <w:rsid w:val="006557FF"/>
    <w:rsid w:val="006D11B7"/>
    <w:rsid w:val="0076410C"/>
    <w:rsid w:val="007D5B3B"/>
    <w:rsid w:val="007D6947"/>
    <w:rsid w:val="007F0D8D"/>
    <w:rsid w:val="008446F7"/>
    <w:rsid w:val="00876B9C"/>
    <w:rsid w:val="00882121"/>
    <w:rsid w:val="00884045"/>
    <w:rsid w:val="008C6505"/>
    <w:rsid w:val="00916312"/>
    <w:rsid w:val="0095241B"/>
    <w:rsid w:val="009A3C98"/>
    <w:rsid w:val="009B5A3D"/>
    <w:rsid w:val="009C533D"/>
    <w:rsid w:val="009F4B63"/>
    <w:rsid w:val="009F748A"/>
    <w:rsid w:val="00A270AF"/>
    <w:rsid w:val="00A36BAD"/>
    <w:rsid w:val="00A541F6"/>
    <w:rsid w:val="00A678B3"/>
    <w:rsid w:val="00AB3775"/>
    <w:rsid w:val="00AE57A6"/>
    <w:rsid w:val="00B06017"/>
    <w:rsid w:val="00B332F2"/>
    <w:rsid w:val="00B362A2"/>
    <w:rsid w:val="00B45892"/>
    <w:rsid w:val="00B61001"/>
    <w:rsid w:val="00B63A08"/>
    <w:rsid w:val="00B66BE3"/>
    <w:rsid w:val="00B770B2"/>
    <w:rsid w:val="00BB094B"/>
    <w:rsid w:val="00BB6259"/>
    <w:rsid w:val="00BC08A7"/>
    <w:rsid w:val="00BC4012"/>
    <w:rsid w:val="00BF0B04"/>
    <w:rsid w:val="00BF1335"/>
    <w:rsid w:val="00C13364"/>
    <w:rsid w:val="00C200A4"/>
    <w:rsid w:val="00C952DC"/>
    <w:rsid w:val="00CA2949"/>
    <w:rsid w:val="00CA5DF8"/>
    <w:rsid w:val="00CC3A88"/>
    <w:rsid w:val="00D24BFD"/>
    <w:rsid w:val="00D415EA"/>
    <w:rsid w:val="00DA1E5C"/>
    <w:rsid w:val="00DF0C5B"/>
    <w:rsid w:val="00E04849"/>
    <w:rsid w:val="00E277E8"/>
    <w:rsid w:val="00E52CE1"/>
    <w:rsid w:val="00E64859"/>
    <w:rsid w:val="00EA393A"/>
    <w:rsid w:val="00EA7D39"/>
    <w:rsid w:val="00EB5611"/>
    <w:rsid w:val="00EC5AE9"/>
    <w:rsid w:val="00F132CD"/>
    <w:rsid w:val="00F307CC"/>
    <w:rsid w:val="00F57626"/>
    <w:rsid w:val="00F76C06"/>
    <w:rsid w:val="00F92E68"/>
    <w:rsid w:val="00FD3863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1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1B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2CE1"/>
  </w:style>
  <w:style w:type="paragraph" w:styleId="a7">
    <w:name w:val="footer"/>
    <w:basedOn w:val="a"/>
    <w:link w:val="a8"/>
    <w:uiPriority w:val="99"/>
    <w:unhideWhenUsed/>
    <w:rsid w:val="00E5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2CE1"/>
  </w:style>
  <w:style w:type="table" w:styleId="a9">
    <w:name w:val="Table Grid"/>
    <w:basedOn w:val="a1"/>
    <w:uiPriority w:val="59"/>
    <w:rsid w:val="00A2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1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1B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2CE1"/>
  </w:style>
  <w:style w:type="paragraph" w:styleId="a7">
    <w:name w:val="footer"/>
    <w:basedOn w:val="a"/>
    <w:link w:val="a8"/>
    <w:uiPriority w:val="99"/>
    <w:unhideWhenUsed/>
    <w:rsid w:val="00E5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2CE1"/>
  </w:style>
  <w:style w:type="table" w:styleId="a9">
    <w:name w:val="Table Grid"/>
    <w:basedOn w:val="a1"/>
    <w:uiPriority w:val="59"/>
    <w:rsid w:val="00A2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retary@refservi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8E67E-F0EB-439F-83AA-3FC1E433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titova</cp:lastModifiedBy>
  <cp:revision>4</cp:revision>
  <cp:lastPrinted>2014-10-02T06:50:00Z</cp:lastPrinted>
  <dcterms:created xsi:type="dcterms:W3CDTF">2019-06-17T08:49:00Z</dcterms:created>
  <dcterms:modified xsi:type="dcterms:W3CDTF">2019-06-17T08:52:00Z</dcterms:modified>
</cp:coreProperties>
</file>