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24226A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B1880">
        <w:rPr>
          <w:b/>
          <w:bCs/>
          <w:sz w:val="24"/>
          <w:szCs w:val="24"/>
        </w:rPr>
        <w:t xml:space="preserve"> ИВ</w:t>
      </w:r>
      <w:r w:rsidR="0000304B">
        <w:rPr>
          <w:b/>
          <w:bCs/>
          <w:sz w:val="24"/>
          <w:szCs w:val="24"/>
        </w:rPr>
        <w:t>-термосов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0A066D">
        <w:rPr>
          <w:b/>
          <w:bCs/>
          <w:sz w:val="24"/>
          <w:szCs w:val="24"/>
        </w:rPr>
        <w:t>01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0A066D">
        <w:rPr>
          <w:b/>
          <w:bCs/>
          <w:sz w:val="24"/>
          <w:szCs w:val="24"/>
        </w:rPr>
        <w:t>31 мая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0A066D">
        <w:rPr>
          <w:b/>
          <w:bCs/>
          <w:sz w:val="24"/>
          <w:szCs w:val="24"/>
        </w:rPr>
        <w:t>май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0A066D">
        <w:rPr>
          <w:sz w:val="24"/>
          <w:szCs w:val="24"/>
          <w:u w:val="single"/>
        </w:rPr>
        <w:t>01 мая</w:t>
      </w:r>
      <w:r w:rsidRPr="008D6B5D">
        <w:rPr>
          <w:sz w:val="24"/>
          <w:szCs w:val="24"/>
          <w:u w:val="single"/>
        </w:rPr>
        <w:t xml:space="preserve"> по </w:t>
      </w:r>
      <w:r w:rsidR="000A066D">
        <w:rPr>
          <w:sz w:val="24"/>
          <w:szCs w:val="24"/>
          <w:u w:val="single"/>
        </w:rPr>
        <w:t>31 мая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6B1880">
        <w:rPr>
          <w:b/>
          <w:sz w:val="24"/>
          <w:szCs w:val="24"/>
        </w:rPr>
        <w:t>093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 ИВ-термосах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066D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0D6D"/>
    <w:rsid w:val="00346CF7"/>
    <w:rsid w:val="00353B8A"/>
    <w:rsid w:val="0036697C"/>
    <w:rsid w:val="0037261D"/>
    <w:rsid w:val="00382A23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A072E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1A8-70AA-4563-A000-16DD1BF5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13</cp:revision>
  <cp:lastPrinted>2020-11-02T12:27:00Z</cp:lastPrinted>
  <dcterms:created xsi:type="dcterms:W3CDTF">2020-12-25T12:51:00Z</dcterms:created>
  <dcterms:modified xsi:type="dcterms:W3CDTF">2021-05-18T14:39:00Z</dcterms:modified>
</cp:coreProperties>
</file>