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76336" w:rsidRDefault="00C21E35" w:rsidP="00C76336">
      <w:pPr>
        <w:ind w:right="-144"/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>оказание дополнительной</w:t>
      </w:r>
      <w:r w:rsidR="002A6EDF">
        <w:rPr>
          <w:b/>
          <w:bCs/>
          <w:sz w:val="24"/>
          <w:szCs w:val="24"/>
        </w:rPr>
        <w:t xml:space="preserve"> услуг</w:t>
      </w:r>
      <w:r w:rsidR="002275AD">
        <w:rPr>
          <w:b/>
          <w:bCs/>
          <w:sz w:val="24"/>
          <w:szCs w:val="24"/>
        </w:rPr>
        <w:t>и</w:t>
      </w:r>
      <w:r w:rsidR="002A6EDF">
        <w:rPr>
          <w:b/>
          <w:bCs/>
          <w:sz w:val="24"/>
          <w:szCs w:val="24"/>
        </w:rPr>
        <w:t xml:space="preserve"> по ускоренной подачи </w:t>
      </w:r>
      <w:r w:rsidR="000B5A56">
        <w:rPr>
          <w:b/>
          <w:bCs/>
          <w:sz w:val="24"/>
          <w:szCs w:val="24"/>
        </w:rPr>
        <w:t>ИВ и ВТ вагонов</w:t>
      </w:r>
      <w:r w:rsidR="002275AD">
        <w:rPr>
          <w:b/>
          <w:bCs/>
          <w:sz w:val="24"/>
          <w:szCs w:val="24"/>
        </w:rPr>
        <w:t xml:space="preserve"> </w:t>
      </w:r>
      <w:r w:rsidR="002A6EDF">
        <w:rPr>
          <w:b/>
          <w:bCs/>
          <w:sz w:val="24"/>
          <w:szCs w:val="24"/>
        </w:rPr>
        <w:t xml:space="preserve">под погрузку </w:t>
      </w:r>
      <w:r w:rsidR="002275AD">
        <w:rPr>
          <w:b/>
          <w:bCs/>
          <w:sz w:val="24"/>
          <w:szCs w:val="24"/>
        </w:rPr>
        <w:t xml:space="preserve">на </w:t>
      </w:r>
      <w:r w:rsidR="000F4406">
        <w:rPr>
          <w:b/>
          <w:bCs/>
          <w:sz w:val="24"/>
          <w:szCs w:val="24"/>
        </w:rPr>
        <w:t>станции</w:t>
      </w:r>
      <w:r w:rsidR="002275AD" w:rsidRPr="00BF4CC0">
        <w:rPr>
          <w:b/>
          <w:bCs/>
          <w:sz w:val="24"/>
          <w:szCs w:val="24"/>
        </w:rPr>
        <w:t xml:space="preserve"> </w:t>
      </w:r>
      <w:r w:rsidR="002275AD">
        <w:rPr>
          <w:b/>
          <w:bCs/>
          <w:sz w:val="24"/>
          <w:szCs w:val="24"/>
        </w:rPr>
        <w:t xml:space="preserve">Дальневосточной железной </w:t>
      </w:r>
      <w:r w:rsidR="00C76336">
        <w:rPr>
          <w:b/>
          <w:bCs/>
          <w:sz w:val="24"/>
          <w:szCs w:val="24"/>
        </w:rPr>
        <w:t>дороги</w:t>
      </w:r>
    </w:p>
    <w:p w:rsidR="00C76336" w:rsidRPr="004B4497" w:rsidRDefault="00C76336" w:rsidP="00C76336">
      <w:pPr>
        <w:ind w:right="-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период с 01 октября 2021 г по 31 октября 2021 г</w:t>
      </w:r>
      <w:r w:rsidRPr="004B4497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дополнение к коммерческому предложению на октябрь</w:t>
      </w:r>
      <w:r w:rsidRPr="0048770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2021г)</w:t>
      </w:r>
    </w:p>
    <w:p w:rsidR="000A2866" w:rsidRPr="00BF4CC0" w:rsidRDefault="000A2866" w:rsidP="00C21E35">
      <w:pPr>
        <w:rPr>
          <w:sz w:val="24"/>
          <w:szCs w:val="24"/>
        </w:rPr>
      </w:pPr>
    </w:p>
    <w:p w:rsidR="00B568DA" w:rsidRDefault="000443C1" w:rsidP="002A6E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F5E98">
        <w:rPr>
          <w:sz w:val="24"/>
          <w:szCs w:val="24"/>
        </w:rPr>
        <w:t>ля Клиентов, заключи</w:t>
      </w:r>
      <w:r>
        <w:rPr>
          <w:sz w:val="24"/>
          <w:szCs w:val="24"/>
        </w:rPr>
        <w:t>вших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</w:t>
      </w:r>
      <w:r w:rsidRPr="00F7182D">
        <w:rPr>
          <w:sz w:val="24"/>
          <w:szCs w:val="24"/>
        </w:rPr>
        <w:t>объеме погрузки с Дальневосточной железной дороги</w:t>
      </w:r>
      <w:r>
        <w:rPr>
          <w:sz w:val="24"/>
          <w:szCs w:val="24"/>
        </w:rPr>
        <w:t xml:space="preserve">, </w:t>
      </w:r>
      <w:r w:rsidR="002A6EDF">
        <w:rPr>
          <w:sz w:val="24"/>
          <w:szCs w:val="24"/>
        </w:rPr>
        <w:t xml:space="preserve">АО «Рефсервис» </w:t>
      </w:r>
      <w:r w:rsidR="00D24F82">
        <w:rPr>
          <w:sz w:val="24"/>
          <w:szCs w:val="24"/>
        </w:rPr>
        <w:t>предлагает</w:t>
      </w:r>
      <w:r w:rsidR="00697843">
        <w:rPr>
          <w:sz w:val="24"/>
          <w:szCs w:val="24"/>
        </w:rPr>
        <w:t xml:space="preserve"> на период с </w:t>
      </w:r>
      <w:r w:rsidR="00697843">
        <w:rPr>
          <w:sz w:val="24"/>
          <w:szCs w:val="24"/>
          <w:u w:val="single"/>
        </w:rPr>
        <w:t xml:space="preserve">01 октября </w:t>
      </w:r>
      <w:r w:rsidR="00697843" w:rsidRPr="008D6B5D">
        <w:rPr>
          <w:sz w:val="24"/>
          <w:szCs w:val="24"/>
          <w:u w:val="single"/>
        </w:rPr>
        <w:t xml:space="preserve">по </w:t>
      </w:r>
      <w:r w:rsidR="00697843">
        <w:rPr>
          <w:sz w:val="24"/>
          <w:szCs w:val="24"/>
          <w:u w:val="single"/>
        </w:rPr>
        <w:t xml:space="preserve">30 октября </w:t>
      </w:r>
      <w:r w:rsidR="00697843" w:rsidRPr="008D6B5D">
        <w:rPr>
          <w:sz w:val="24"/>
          <w:szCs w:val="24"/>
          <w:u w:val="single"/>
        </w:rPr>
        <w:t>202</w:t>
      </w:r>
      <w:r w:rsidR="00697843">
        <w:rPr>
          <w:sz w:val="24"/>
          <w:szCs w:val="24"/>
          <w:u w:val="single"/>
        </w:rPr>
        <w:t xml:space="preserve">1 </w:t>
      </w:r>
      <w:r w:rsidR="00697843" w:rsidRPr="008D6B5D">
        <w:rPr>
          <w:sz w:val="24"/>
          <w:szCs w:val="24"/>
          <w:u w:val="single"/>
        </w:rPr>
        <w:t>г.</w:t>
      </w:r>
      <w:r w:rsidR="00D24F82">
        <w:rPr>
          <w:sz w:val="24"/>
          <w:szCs w:val="24"/>
        </w:rPr>
        <w:t xml:space="preserve"> </w:t>
      </w:r>
      <w:r w:rsidR="002A6EDF" w:rsidRPr="002A6EDF">
        <w:rPr>
          <w:sz w:val="24"/>
          <w:szCs w:val="24"/>
        </w:rPr>
        <w:t>дополнительн</w:t>
      </w:r>
      <w:r w:rsidR="002275AD">
        <w:rPr>
          <w:sz w:val="24"/>
          <w:szCs w:val="24"/>
        </w:rPr>
        <w:t>ую услугу</w:t>
      </w:r>
      <w:r w:rsidR="00B568DA">
        <w:rPr>
          <w:sz w:val="24"/>
          <w:szCs w:val="24"/>
        </w:rPr>
        <w:t xml:space="preserve"> для оп</w:t>
      </w:r>
      <w:r w:rsidR="007E16D7">
        <w:rPr>
          <w:sz w:val="24"/>
          <w:szCs w:val="24"/>
        </w:rPr>
        <w:t xml:space="preserve">тимизации </w:t>
      </w:r>
      <w:r w:rsidR="00382F57">
        <w:rPr>
          <w:sz w:val="24"/>
          <w:szCs w:val="24"/>
        </w:rPr>
        <w:t xml:space="preserve">обеспечения </w:t>
      </w:r>
      <w:r w:rsidR="007E16D7">
        <w:rPr>
          <w:sz w:val="24"/>
          <w:szCs w:val="24"/>
        </w:rPr>
        <w:t>погрузочного процесса.</w:t>
      </w:r>
    </w:p>
    <w:p w:rsidR="00CA6186" w:rsidRDefault="00CA6186" w:rsidP="002A6EDF">
      <w:pPr>
        <w:ind w:firstLine="708"/>
        <w:jc w:val="both"/>
        <w:rPr>
          <w:sz w:val="24"/>
          <w:szCs w:val="24"/>
        </w:rPr>
      </w:pPr>
    </w:p>
    <w:p w:rsidR="007E16D7" w:rsidRPr="00CA6186" w:rsidRDefault="007E16D7" w:rsidP="007E16D7">
      <w:pPr>
        <w:ind w:firstLine="708"/>
        <w:jc w:val="both"/>
        <w:rPr>
          <w:b/>
          <w:sz w:val="24"/>
          <w:szCs w:val="24"/>
        </w:rPr>
      </w:pPr>
      <w:r w:rsidRPr="00CA6186">
        <w:rPr>
          <w:b/>
          <w:sz w:val="24"/>
          <w:szCs w:val="24"/>
        </w:rPr>
        <w:t xml:space="preserve">Услуга «Коэффициент за </w:t>
      </w:r>
      <w:r>
        <w:rPr>
          <w:b/>
          <w:sz w:val="24"/>
          <w:szCs w:val="24"/>
        </w:rPr>
        <w:t>срочность</w:t>
      </w:r>
      <w:r w:rsidRPr="00CA6186">
        <w:rPr>
          <w:b/>
          <w:sz w:val="24"/>
          <w:szCs w:val="24"/>
        </w:rPr>
        <w:t>»</w:t>
      </w:r>
    </w:p>
    <w:p w:rsidR="00527A66" w:rsidRDefault="00527A66" w:rsidP="00527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наличии технической возможности у АО «Рефсервис», Клиент вправе рассчитывать на срочное </w:t>
      </w:r>
      <w:r w:rsidR="000443C1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="000B5A56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</w:t>
      </w:r>
      <w:r w:rsidR="00EB68A8">
        <w:rPr>
          <w:sz w:val="24"/>
          <w:szCs w:val="24"/>
        </w:rPr>
        <w:t xml:space="preserve">при подаче заявки менее чем за </w:t>
      </w:r>
      <w:r>
        <w:rPr>
          <w:sz w:val="24"/>
          <w:szCs w:val="24"/>
        </w:rPr>
        <w:t xml:space="preserve">10 дней </w:t>
      </w:r>
      <w:r w:rsidR="00EB68A8">
        <w:rPr>
          <w:sz w:val="24"/>
          <w:szCs w:val="24"/>
        </w:rPr>
        <w:t>до даты</w:t>
      </w:r>
      <w:r>
        <w:rPr>
          <w:sz w:val="24"/>
          <w:szCs w:val="24"/>
        </w:rPr>
        <w:t xml:space="preserve"> начала погрузки. На </w:t>
      </w:r>
      <w:r w:rsidR="00FC6B25">
        <w:rPr>
          <w:sz w:val="24"/>
          <w:szCs w:val="24"/>
        </w:rPr>
        <w:t>указанный</w:t>
      </w:r>
      <w:r>
        <w:rPr>
          <w:sz w:val="24"/>
          <w:szCs w:val="24"/>
        </w:rPr>
        <w:t xml:space="preserve"> объем </w:t>
      </w:r>
      <w:r w:rsidR="000B5A56">
        <w:rPr>
          <w:sz w:val="24"/>
          <w:szCs w:val="24"/>
        </w:rPr>
        <w:t>ИВ и ВТ вагонов</w:t>
      </w:r>
      <w:r>
        <w:rPr>
          <w:sz w:val="24"/>
          <w:szCs w:val="24"/>
        </w:rPr>
        <w:t xml:space="preserve"> применяется коэффициент </w:t>
      </w:r>
      <w:r w:rsidR="00FC6B25">
        <w:rPr>
          <w:sz w:val="24"/>
          <w:szCs w:val="24"/>
        </w:rPr>
        <w:t xml:space="preserve">за срочность </w:t>
      </w:r>
      <w:r w:rsidRPr="00F7182D">
        <w:rPr>
          <w:b/>
          <w:sz w:val="24"/>
          <w:szCs w:val="24"/>
        </w:rPr>
        <w:t>1</w:t>
      </w:r>
      <w:r w:rsidRPr="00D361E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к действующим ценовым условиям. </w:t>
      </w:r>
    </w:p>
    <w:p w:rsidR="000A2866" w:rsidRDefault="000A286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2275AD" w:rsidRDefault="002275AD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443C1"/>
    <w:rsid w:val="00054978"/>
    <w:rsid w:val="00055DAC"/>
    <w:rsid w:val="0006243E"/>
    <w:rsid w:val="000642BF"/>
    <w:rsid w:val="00070C17"/>
    <w:rsid w:val="00081DC3"/>
    <w:rsid w:val="000A2866"/>
    <w:rsid w:val="000A7D1A"/>
    <w:rsid w:val="000B5A56"/>
    <w:rsid w:val="000B5CF3"/>
    <w:rsid w:val="000D5DF1"/>
    <w:rsid w:val="000E5EDB"/>
    <w:rsid w:val="000F1B0A"/>
    <w:rsid w:val="000F4406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275AD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6EDF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571FE"/>
    <w:rsid w:val="0036697C"/>
    <w:rsid w:val="0037261D"/>
    <w:rsid w:val="00382F57"/>
    <w:rsid w:val="0039137E"/>
    <w:rsid w:val="00395121"/>
    <w:rsid w:val="003A33C8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27A66"/>
    <w:rsid w:val="005452A6"/>
    <w:rsid w:val="005533C4"/>
    <w:rsid w:val="00555272"/>
    <w:rsid w:val="00593EED"/>
    <w:rsid w:val="00595C39"/>
    <w:rsid w:val="005A203B"/>
    <w:rsid w:val="005A3E0E"/>
    <w:rsid w:val="005A6A50"/>
    <w:rsid w:val="005B384D"/>
    <w:rsid w:val="005C06F0"/>
    <w:rsid w:val="005E2A79"/>
    <w:rsid w:val="005E717F"/>
    <w:rsid w:val="005F2406"/>
    <w:rsid w:val="00612155"/>
    <w:rsid w:val="00620804"/>
    <w:rsid w:val="006226D5"/>
    <w:rsid w:val="00623179"/>
    <w:rsid w:val="006408E3"/>
    <w:rsid w:val="00650459"/>
    <w:rsid w:val="00654DC2"/>
    <w:rsid w:val="0066392B"/>
    <w:rsid w:val="00681FC5"/>
    <w:rsid w:val="00696162"/>
    <w:rsid w:val="00697843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16D7"/>
    <w:rsid w:val="007E2818"/>
    <w:rsid w:val="007E3B0C"/>
    <w:rsid w:val="007F2B26"/>
    <w:rsid w:val="0080636D"/>
    <w:rsid w:val="00820E46"/>
    <w:rsid w:val="00827A08"/>
    <w:rsid w:val="0083585C"/>
    <w:rsid w:val="0083602B"/>
    <w:rsid w:val="0083606F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A5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5985"/>
    <w:rsid w:val="00AF6E30"/>
    <w:rsid w:val="00B237F2"/>
    <w:rsid w:val="00B3243D"/>
    <w:rsid w:val="00B34885"/>
    <w:rsid w:val="00B51651"/>
    <w:rsid w:val="00B53FB9"/>
    <w:rsid w:val="00B568DA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417BD"/>
    <w:rsid w:val="00C622D1"/>
    <w:rsid w:val="00C65C33"/>
    <w:rsid w:val="00C73C9B"/>
    <w:rsid w:val="00C76336"/>
    <w:rsid w:val="00C83CB4"/>
    <w:rsid w:val="00C95771"/>
    <w:rsid w:val="00CA4476"/>
    <w:rsid w:val="00CA6186"/>
    <w:rsid w:val="00CA7C7C"/>
    <w:rsid w:val="00CB35F5"/>
    <w:rsid w:val="00CB58F6"/>
    <w:rsid w:val="00CD5989"/>
    <w:rsid w:val="00CE5525"/>
    <w:rsid w:val="00D17EF5"/>
    <w:rsid w:val="00D20101"/>
    <w:rsid w:val="00D24F82"/>
    <w:rsid w:val="00D327BD"/>
    <w:rsid w:val="00D345A3"/>
    <w:rsid w:val="00D51399"/>
    <w:rsid w:val="00D52272"/>
    <w:rsid w:val="00D61C9F"/>
    <w:rsid w:val="00D770A4"/>
    <w:rsid w:val="00DA0497"/>
    <w:rsid w:val="00DA3933"/>
    <w:rsid w:val="00DB4A7D"/>
    <w:rsid w:val="00DD1F72"/>
    <w:rsid w:val="00DE5867"/>
    <w:rsid w:val="00DF0704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B68A8"/>
    <w:rsid w:val="00EC10CC"/>
    <w:rsid w:val="00EC532F"/>
    <w:rsid w:val="00EC621F"/>
    <w:rsid w:val="00ED48A6"/>
    <w:rsid w:val="00EE1395"/>
    <w:rsid w:val="00EE61A5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C6B25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5286-E194-4D37-8B80-67A40A5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3395-CF41-462E-88C4-3F3C8E51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7</cp:revision>
  <cp:lastPrinted>2020-11-02T08:52:00Z</cp:lastPrinted>
  <dcterms:created xsi:type="dcterms:W3CDTF">2021-07-25T17:08:00Z</dcterms:created>
  <dcterms:modified xsi:type="dcterms:W3CDTF">2021-09-15T13:50:00Z</dcterms:modified>
</cp:coreProperties>
</file>