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95B5E" w:rsidRDefault="00895B5E" w:rsidP="00C11447">
      <w:pPr>
        <w:pStyle w:val="2"/>
        <w:spacing w:line="240" w:lineRule="atLeast"/>
        <w:ind w:left="1560" w:right="-426"/>
        <w:jc w:val="left"/>
        <w:rPr>
          <w:sz w:val="24"/>
          <w:szCs w:val="24"/>
        </w:rPr>
      </w:pPr>
      <w:r>
        <w:rPr>
          <w:sz w:val="24"/>
          <w:szCs w:val="24"/>
        </w:rPr>
        <w:t xml:space="preserve"> </w:t>
      </w:r>
    </w:p>
    <w:tbl>
      <w:tblPr>
        <w:tblpPr w:leftFromText="180" w:rightFromText="180" w:horzAnchor="page" w:tblpX="1" w:tblpY="345"/>
        <w:tblW w:w="19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165"/>
        <w:gridCol w:w="7977"/>
      </w:tblGrid>
      <w:tr w:rsidR="00C11447" w:rsidRPr="00AB0F1F" w:rsidTr="00C11447">
        <w:tc>
          <w:tcPr>
            <w:tcW w:w="11165" w:type="dxa"/>
            <w:tcBorders>
              <w:top w:val="single" w:sz="4" w:space="0" w:color="FFFFFF"/>
              <w:left w:val="single" w:sz="4" w:space="0" w:color="FFFFFF"/>
              <w:bottom w:val="thinThickSmallGap" w:sz="18" w:space="0" w:color="auto"/>
              <w:right w:val="single" w:sz="4" w:space="0" w:color="FFFFFF"/>
            </w:tcBorders>
            <w:vAlign w:val="center"/>
          </w:tcPr>
          <w:p w:rsidR="00C11447" w:rsidRPr="00BA1F3C" w:rsidRDefault="00C21E35" w:rsidP="00C11447">
            <w:pPr>
              <w:pStyle w:val="2"/>
              <w:ind w:left="1560" w:right="-426"/>
              <w:rPr>
                <w:sz w:val="24"/>
                <w:szCs w:val="24"/>
              </w:rPr>
            </w:pPr>
            <w:r>
              <w:rPr>
                <w:rFonts w:ascii="Exo 2.0 Semi Bold" w:hAnsi="Exo 2.0 Semi Bold"/>
                <w:noProof/>
                <w:sz w:val="24"/>
              </w:rPr>
              <w:drawing>
                <wp:inline distT="0" distB="0" distL="0" distR="0">
                  <wp:extent cx="838200" cy="600075"/>
                  <wp:effectExtent l="0" t="0" r="0" b="9525"/>
                  <wp:docPr id="1" name="Рисунок 2" descr="refservice_logo короткий.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refservice_logo короткий.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838200" cy="600075"/>
                          </a:xfrm>
                          <a:prstGeom prst="rect">
                            <a:avLst/>
                          </a:prstGeom>
                          <a:noFill/>
                          <a:ln>
                            <a:noFill/>
                          </a:ln>
                        </pic:spPr>
                      </pic:pic>
                    </a:graphicData>
                  </a:graphic>
                </wp:inline>
              </w:drawing>
            </w:r>
          </w:p>
          <w:p w:rsidR="00C11447" w:rsidRPr="00BA1F3C" w:rsidRDefault="00C11447" w:rsidP="00C11447">
            <w:pPr>
              <w:widowControl/>
              <w:spacing w:before="120" w:line="320" w:lineRule="exact"/>
              <w:ind w:left="1560" w:right="-426"/>
              <w:jc w:val="center"/>
              <w:rPr>
                <w:sz w:val="24"/>
                <w:szCs w:val="24"/>
              </w:rPr>
            </w:pPr>
            <w:r w:rsidRPr="00751D0B">
              <w:rPr>
                <w:rFonts w:ascii="Exo 2.0 Semi Bold" w:hAnsi="Exo 2.0 Semi Bold"/>
                <w:sz w:val="28"/>
                <w:szCs w:val="22"/>
              </w:rPr>
              <w:t>АКЦИОНЕРНОЕ ОБЩЕСТВО</w:t>
            </w:r>
            <w:r w:rsidRPr="00751D0B">
              <w:rPr>
                <w:rFonts w:ascii="Exo 2.0 Semi Bold" w:hAnsi="Exo 2.0 Semi Bold"/>
                <w:sz w:val="28"/>
                <w:szCs w:val="28"/>
              </w:rPr>
              <w:t xml:space="preserve"> «</w:t>
            </w:r>
            <w:r w:rsidRPr="00351BD7">
              <w:rPr>
                <w:rFonts w:ascii="Exo 2.0 Semi Bold" w:hAnsi="Exo 2.0 Semi Bold"/>
                <w:sz w:val="36"/>
                <w:szCs w:val="28"/>
              </w:rPr>
              <w:t>РЕФСЕРВИС</w:t>
            </w:r>
            <w:r w:rsidRPr="00751D0B">
              <w:rPr>
                <w:rFonts w:ascii="Exo 2.0 Semi Bold" w:hAnsi="Exo 2.0 Semi Bold"/>
                <w:sz w:val="28"/>
                <w:szCs w:val="28"/>
              </w:rPr>
              <w:t>»</w:t>
            </w:r>
          </w:p>
          <w:p w:rsidR="008A0416" w:rsidRDefault="008A0416" w:rsidP="00C11447">
            <w:pPr>
              <w:pStyle w:val="2"/>
              <w:spacing w:line="240" w:lineRule="atLeast"/>
              <w:ind w:left="1560" w:right="-426"/>
              <w:rPr>
                <w:sz w:val="24"/>
                <w:szCs w:val="24"/>
              </w:rPr>
            </w:pPr>
            <w:r w:rsidRPr="008A0416">
              <w:rPr>
                <w:sz w:val="24"/>
                <w:szCs w:val="24"/>
              </w:rPr>
              <w:t xml:space="preserve">ул. Нижняя </w:t>
            </w:r>
            <w:proofErr w:type="spellStart"/>
            <w:r w:rsidRPr="008A0416">
              <w:rPr>
                <w:sz w:val="24"/>
                <w:szCs w:val="24"/>
              </w:rPr>
              <w:t>Крас</w:t>
            </w:r>
            <w:r w:rsidR="00550C3C">
              <w:rPr>
                <w:sz w:val="24"/>
                <w:szCs w:val="24"/>
              </w:rPr>
              <w:t>носельская</w:t>
            </w:r>
            <w:proofErr w:type="spellEnd"/>
            <w:r w:rsidR="00550C3C">
              <w:rPr>
                <w:sz w:val="24"/>
                <w:szCs w:val="24"/>
              </w:rPr>
              <w:t xml:space="preserve">, </w:t>
            </w:r>
            <w:proofErr w:type="gramStart"/>
            <w:r w:rsidR="00550C3C">
              <w:rPr>
                <w:sz w:val="24"/>
                <w:szCs w:val="24"/>
              </w:rPr>
              <w:t>дом  40</w:t>
            </w:r>
            <w:proofErr w:type="gramEnd"/>
            <w:r w:rsidR="00550C3C">
              <w:rPr>
                <w:sz w:val="24"/>
                <w:szCs w:val="24"/>
              </w:rPr>
              <w:t>/12, корп. 2</w:t>
            </w:r>
            <w:r w:rsidR="00C11447" w:rsidRPr="00BA1F3C">
              <w:rPr>
                <w:sz w:val="24"/>
                <w:szCs w:val="24"/>
              </w:rPr>
              <w:t>, Москва, 10</w:t>
            </w:r>
            <w:r>
              <w:rPr>
                <w:sz w:val="24"/>
                <w:szCs w:val="24"/>
              </w:rPr>
              <w:t>5066</w:t>
            </w:r>
            <w:r w:rsidR="00C11447" w:rsidRPr="00BA1F3C">
              <w:rPr>
                <w:sz w:val="24"/>
                <w:szCs w:val="24"/>
              </w:rPr>
              <w:t xml:space="preserve">, </w:t>
            </w:r>
          </w:p>
          <w:p w:rsidR="00C11447" w:rsidRPr="00BA1F3C" w:rsidRDefault="00C11447" w:rsidP="00C11447">
            <w:pPr>
              <w:pStyle w:val="2"/>
              <w:spacing w:line="240" w:lineRule="atLeast"/>
              <w:ind w:left="1560" w:right="-426"/>
              <w:rPr>
                <w:sz w:val="24"/>
                <w:szCs w:val="24"/>
              </w:rPr>
            </w:pPr>
            <w:r w:rsidRPr="00BA1F3C">
              <w:rPr>
                <w:sz w:val="24"/>
                <w:szCs w:val="24"/>
                <w:lang w:val="en-US"/>
              </w:rPr>
              <w:t>www</w:t>
            </w:r>
            <w:r w:rsidRPr="00BA1F3C">
              <w:rPr>
                <w:sz w:val="24"/>
                <w:szCs w:val="24"/>
              </w:rPr>
              <w:t>.</w:t>
            </w:r>
            <w:proofErr w:type="spellStart"/>
            <w:r w:rsidRPr="00BA1F3C">
              <w:rPr>
                <w:sz w:val="24"/>
                <w:szCs w:val="24"/>
                <w:lang w:val="en-US"/>
              </w:rPr>
              <w:t>refservice</w:t>
            </w:r>
            <w:proofErr w:type="spellEnd"/>
            <w:r w:rsidRPr="00BA1F3C">
              <w:rPr>
                <w:sz w:val="24"/>
                <w:szCs w:val="24"/>
              </w:rPr>
              <w:t>.</w:t>
            </w:r>
            <w:proofErr w:type="spellStart"/>
            <w:r w:rsidRPr="00BA1F3C">
              <w:rPr>
                <w:sz w:val="24"/>
                <w:szCs w:val="24"/>
                <w:lang w:val="en-US"/>
              </w:rPr>
              <w:t>ru</w:t>
            </w:r>
            <w:proofErr w:type="spellEnd"/>
            <w:r w:rsidRPr="00BA1F3C">
              <w:rPr>
                <w:sz w:val="24"/>
                <w:szCs w:val="24"/>
              </w:rPr>
              <w:t xml:space="preserve">, </w:t>
            </w:r>
            <w:proofErr w:type="gramStart"/>
            <w:r w:rsidRPr="00BA1F3C">
              <w:rPr>
                <w:sz w:val="24"/>
                <w:szCs w:val="24"/>
              </w:rPr>
              <w:t>тел.:</w:t>
            </w:r>
            <w:proofErr w:type="gramEnd"/>
            <w:r w:rsidRPr="00BA1F3C">
              <w:rPr>
                <w:sz w:val="24"/>
                <w:szCs w:val="24"/>
              </w:rPr>
              <w:t xml:space="preserve"> (499) 262-99-88</w:t>
            </w:r>
          </w:p>
          <w:p w:rsidR="00C11447" w:rsidRPr="00AB0F1F" w:rsidRDefault="00C11447" w:rsidP="00C11447">
            <w:pPr>
              <w:pStyle w:val="2"/>
              <w:spacing w:line="240" w:lineRule="atLeast"/>
              <w:ind w:left="1560" w:right="-426"/>
            </w:pPr>
            <w:r w:rsidRPr="00BA1F3C">
              <w:rPr>
                <w:sz w:val="24"/>
                <w:szCs w:val="24"/>
              </w:rPr>
              <w:t xml:space="preserve">ИНН/ОГРН 7708590286 / </w:t>
            </w:r>
            <w:r w:rsidRPr="00BA1F3C">
              <w:rPr>
                <w:bCs/>
                <w:sz w:val="24"/>
                <w:szCs w:val="24"/>
              </w:rPr>
              <w:t>1067746290435</w:t>
            </w:r>
            <w:r w:rsidRPr="00BA1F3C">
              <w:rPr>
                <w:sz w:val="24"/>
                <w:szCs w:val="24"/>
              </w:rPr>
              <w:t xml:space="preserve">, </w:t>
            </w:r>
            <w:r>
              <w:rPr>
                <w:rStyle w:val="object"/>
                <w:sz w:val="24"/>
                <w:szCs w:val="24"/>
                <w:shd w:val="clear" w:color="auto" w:fill="FFFFFF"/>
                <w:lang w:val="en-US"/>
              </w:rPr>
              <w:t>sales</w:t>
            </w:r>
            <w:r w:rsidRPr="00BA1F3C">
              <w:rPr>
                <w:rStyle w:val="object"/>
                <w:sz w:val="24"/>
                <w:szCs w:val="24"/>
                <w:shd w:val="clear" w:color="auto" w:fill="FFFFFF"/>
              </w:rPr>
              <w:t>@</w:t>
            </w:r>
            <w:proofErr w:type="spellStart"/>
            <w:r w:rsidRPr="00BA1F3C">
              <w:rPr>
                <w:rStyle w:val="object"/>
                <w:sz w:val="24"/>
                <w:szCs w:val="24"/>
                <w:shd w:val="clear" w:color="auto" w:fill="FFFFFF"/>
                <w:lang w:val="en-US"/>
              </w:rPr>
              <w:t>refservice</w:t>
            </w:r>
            <w:proofErr w:type="spellEnd"/>
            <w:r w:rsidRPr="00BA1F3C">
              <w:rPr>
                <w:rStyle w:val="object"/>
                <w:sz w:val="24"/>
                <w:szCs w:val="24"/>
                <w:shd w:val="clear" w:color="auto" w:fill="FFFFFF"/>
              </w:rPr>
              <w:t>.</w:t>
            </w:r>
            <w:proofErr w:type="spellStart"/>
            <w:r w:rsidRPr="00BA1F3C">
              <w:rPr>
                <w:rStyle w:val="object"/>
                <w:sz w:val="24"/>
                <w:szCs w:val="24"/>
                <w:shd w:val="clear" w:color="auto" w:fill="FFFFFF"/>
                <w:lang w:val="en-US"/>
              </w:rPr>
              <w:t>ru</w:t>
            </w:r>
            <w:proofErr w:type="spellEnd"/>
          </w:p>
        </w:tc>
        <w:tc>
          <w:tcPr>
            <w:tcW w:w="7977" w:type="dxa"/>
            <w:tcBorders>
              <w:top w:val="single" w:sz="4" w:space="0" w:color="FFFFFF"/>
              <w:left w:val="single" w:sz="4" w:space="0" w:color="FFFFFF"/>
              <w:bottom w:val="thinThickSmallGap" w:sz="18" w:space="0" w:color="auto"/>
              <w:right w:val="single" w:sz="4" w:space="0" w:color="FFFFFF"/>
            </w:tcBorders>
            <w:vAlign w:val="center"/>
          </w:tcPr>
          <w:p w:rsidR="00C11447" w:rsidRPr="00BA1F3C" w:rsidRDefault="00C11447" w:rsidP="00C11447">
            <w:pPr>
              <w:pStyle w:val="2"/>
              <w:ind w:left="1560" w:right="-426"/>
              <w:rPr>
                <w:sz w:val="24"/>
                <w:szCs w:val="24"/>
              </w:rPr>
            </w:pPr>
          </w:p>
          <w:p w:rsidR="00C11447" w:rsidRPr="00AB0F1F" w:rsidRDefault="00C11447" w:rsidP="00C11447">
            <w:pPr>
              <w:pStyle w:val="2"/>
              <w:spacing w:line="240" w:lineRule="atLeast"/>
              <w:ind w:left="1560" w:right="-426"/>
            </w:pPr>
          </w:p>
        </w:tc>
      </w:tr>
    </w:tbl>
    <w:p w:rsidR="00895B5E" w:rsidRPr="00AB0F1F" w:rsidRDefault="00895B5E" w:rsidP="00895B5E"/>
    <w:p w:rsidR="009C2DE2" w:rsidRPr="00EB339B" w:rsidRDefault="00FC052C" w:rsidP="00EB339B">
      <w:pPr>
        <w:jc w:val="center"/>
        <w:rPr>
          <w:b/>
          <w:bCs/>
          <w:sz w:val="24"/>
          <w:szCs w:val="24"/>
        </w:rPr>
      </w:pPr>
      <w:r w:rsidRPr="00FC052C">
        <w:rPr>
          <w:b/>
          <w:bCs/>
          <w:sz w:val="24"/>
          <w:szCs w:val="24"/>
        </w:rPr>
        <w:t xml:space="preserve">Коммерческое предложение по оказанию услуг на предоставление </w:t>
      </w:r>
      <w:r w:rsidR="003F34A6">
        <w:rPr>
          <w:b/>
          <w:bCs/>
          <w:sz w:val="24"/>
          <w:szCs w:val="24"/>
        </w:rPr>
        <w:t xml:space="preserve">вагонов </w:t>
      </w:r>
      <w:r w:rsidRPr="00FC052C">
        <w:rPr>
          <w:b/>
          <w:bCs/>
          <w:sz w:val="24"/>
          <w:szCs w:val="24"/>
        </w:rPr>
        <w:t>ИВ</w:t>
      </w:r>
      <w:r w:rsidR="003F34A6">
        <w:rPr>
          <w:b/>
          <w:bCs/>
          <w:sz w:val="24"/>
          <w:szCs w:val="24"/>
        </w:rPr>
        <w:t xml:space="preserve">, </w:t>
      </w:r>
      <w:r w:rsidR="003F34A6">
        <w:rPr>
          <w:b/>
          <w:bCs/>
          <w:sz w:val="24"/>
          <w:szCs w:val="24"/>
        </w:rPr>
        <w:br/>
        <w:t xml:space="preserve">ИВТ-М60, </w:t>
      </w:r>
      <w:r w:rsidRPr="00FC052C">
        <w:rPr>
          <w:b/>
          <w:bCs/>
          <w:sz w:val="24"/>
          <w:szCs w:val="24"/>
        </w:rPr>
        <w:t xml:space="preserve">ВТ </w:t>
      </w:r>
      <w:r w:rsidR="003F34A6">
        <w:rPr>
          <w:b/>
          <w:bCs/>
          <w:sz w:val="24"/>
          <w:szCs w:val="24"/>
        </w:rPr>
        <w:t xml:space="preserve">и ВТ-Н </w:t>
      </w:r>
      <w:r w:rsidRPr="00FC052C">
        <w:rPr>
          <w:b/>
          <w:bCs/>
          <w:sz w:val="24"/>
          <w:szCs w:val="24"/>
        </w:rPr>
        <w:t>под погрузку со станций Дал</w:t>
      </w:r>
      <w:r w:rsidR="00825405">
        <w:rPr>
          <w:b/>
          <w:bCs/>
          <w:sz w:val="24"/>
          <w:szCs w:val="24"/>
        </w:rPr>
        <w:t>ьневосточной железн</w:t>
      </w:r>
      <w:r w:rsidR="00965080">
        <w:rPr>
          <w:b/>
          <w:bCs/>
          <w:sz w:val="24"/>
          <w:szCs w:val="24"/>
        </w:rPr>
        <w:t xml:space="preserve">ой дороги с </w:t>
      </w:r>
      <w:r w:rsidR="00CE3C18">
        <w:rPr>
          <w:b/>
          <w:bCs/>
          <w:sz w:val="24"/>
          <w:szCs w:val="24"/>
        </w:rPr>
        <w:br/>
      </w:r>
      <w:r w:rsidR="00965080">
        <w:rPr>
          <w:b/>
          <w:bCs/>
          <w:sz w:val="24"/>
          <w:szCs w:val="24"/>
        </w:rPr>
        <w:t>01 ноября 2025 года (далее – «Соглашение о предоплате»).</w:t>
      </w:r>
      <w:r w:rsidR="00451400">
        <w:rPr>
          <w:b/>
          <w:bCs/>
          <w:sz w:val="24"/>
          <w:szCs w:val="24"/>
        </w:rPr>
        <w:t xml:space="preserve"> Вариант №</w:t>
      </w:r>
      <w:r w:rsidR="00726E4D" w:rsidRPr="00956E59">
        <w:rPr>
          <w:b/>
          <w:bCs/>
          <w:sz w:val="24"/>
          <w:szCs w:val="24"/>
        </w:rPr>
        <w:t>1</w:t>
      </w:r>
    </w:p>
    <w:p w:rsidR="00764DCB" w:rsidRPr="004B4497" w:rsidRDefault="00764DCB" w:rsidP="003F34A6">
      <w:pPr>
        <w:jc w:val="center"/>
        <w:rPr>
          <w:b/>
          <w:bCs/>
          <w:sz w:val="24"/>
          <w:szCs w:val="24"/>
        </w:rPr>
      </w:pPr>
    </w:p>
    <w:p w:rsidR="00C21E35" w:rsidRPr="00BF4CC0" w:rsidRDefault="00C21E35" w:rsidP="00C21E35">
      <w:pPr>
        <w:rPr>
          <w:sz w:val="24"/>
          <w:szCs w:val="24"/>
        </w:rPr>
      </w:pPr>
    </w:p>
    <w:p w:rsidR="009C2DE2" w:rsidRDefault="00020170" w:rsidP="009C2DE2">
      <w:pPr>
        <w:ind w:firstLine="708"/>
        <w:jc w:val="both"/>
        <w:rPr>
          <w:sz w:val="24"/>
          <w:szCs w:val="24"/>
        </w:rPr>
      </w:pPr>
      <w:r w:rsidRPr="00020170">
        <w:rPr>
          <w:sz w:val="24"/>
          <w:szCs w:val="24"/>
        </w:rPr>
        <w:t>В целях оказания мер по повышению эффективности работы вагонов и поддержке грузоотправителей</w:t>
      </w:r>
      <w:r w:rsidR="009C2DE2" w:rsidRPr="009C2DE2">
        <w:rPr>
          <w:sz w:val="24"/>
          <w:szCs w:val="24"/>
        </w:rPr>
        <w:t>, АО «Рефсервис» вводит</w:t>
      </w:r>
      <w:r w:rsidR="007003FE">
        <w:rPr>
          <w:sz w:val="24"/>
          <w:szCs w:val="24"/>
        </w:rPr>
        <w:t xml:space="preserve"> с 01 ноября 2025 года</w:t>
      </w:r>
      <w:r w:rsidR="009C2DE2" w:rsidRPr="009C2DE2">
        <w:rPr>
          <w:sz w:val="24"/>
          <w:szCs w:val="24"/>
        </w:rPr>
        <w:t xml:space="preserve"> </w:t>
      </w:r>
      <w:r w:rsidR="00EC0311">
        <w:rPr>
          <w:sz w:val="24"/>
          <w:szCs w:val="24"/>
        </w:rPr>
        <w:t>следующие условия</w:t>
      </w:r>
      <w:r w:rsidR="00590771">
        <w:rPr>
          <w:sz w:val="24"/>
          <w:szCs w:val="24"/>
        </w:rPr>
        <w:t xml:space="preserve"> для получения дополнительной скидки</w:t>
      </w:r>
      <w:r w:rsidR="009C2DE2" w:rsidRPr="009C2DE2">
        <w:rPr>
          <w:sz w:val="24"/>
          <w:szCs w:val="24"/>
        </w:rPr>
        <w:t xml:space="preserve"> на погрузку рыбы мороженной в вагонах ИВТ, </w:t>
      </w:r>
      <w:r w:rsidR="009C2DE2" w:rsidRPr="009C2DE2">
        <w:rPr>
          <w:bCs/>
          <w:sz w:val="24"/>
          <w:szCs w:val="24"/>
        </w:rPr>
        <w:t>ВТ, ВТ-Н и ИВТ-М60</w:t>
      </w:r>
      <w:r w:rsidR="009C2DE2" w:rsidRPr="009C2DE2">
        <w:rPr>
          <w:b/>
          <w:bCs/>
          <w:sz w:val="24"/>
          <w:szCs w:val="24"/>
        </w:rPr>
        <w:t xml:space="preserve"> </w:t>
      </w:r>
      <w:r w:rsidR="009C2DE2" w:rsidRPr="009C2DE2">
        <w:rPr>
          <w:bCs/>
          <w:sz w:val="24"/>
          <w:szCs w:val="24"/>
        </w:rPr>
        <w:t xml:space="preserve">со станций </w:t>
      </w:r>
      <w:r w:rsidR="00590771">
        <w:rPr>
          <w:bCs/>
          <w:sz w:val="24"/>
          <w:szCs w:val="24"/>
        </w:rPr>
        <w:t>Дальневосточной железной дороги</w:t>
      </w:r>
      <w:r w:rsidR="00CF6A3A">
        <w:rPr>
          <w:sz w:val="24"/>
          <w:szCs w:val="24"/>
        </w:rPr>
        <w:t xml:space="preserve"> в рамках «Соглашения о предоплате».</w:t>
      </w:r>
    </w:p>
    <w:p w:rsidR="0005667F" w:rsidRDefault="00764DCB" w:rsidP="0005667F">
      <w:pPr>
        <w:ind w:firstLine="708"/>
        <w:jc w:val="both"/>
        <w:rPr>
          <w:sz w:val="24"/>
          <w:szCs w:val="24"/>
        </w:rPr>
      </w:pPr>
      <w:r>
        <w:rPr>
          <w:sz w:val="24"/>
          <w:szCs w:val="24"/>
        </w:rPr>
        <w:t>Клиентам</w:t>
      </w:r>
      <w:r w:rsidR="00FB0A83">
        <w:rPr>
          <w:sz w:val="24"/>
          <w:szCs w:val="24"/>
        </w:rPr>
        <w:t>, чья максимальная граница гарантированного объём</w:t>
      </w:r>
      <w:r w:rsidR="001F2CCD">
        <w:rPr>
          <w:sz w:val="24"/>
          <w:szCs w:val="24"/>
        </w:rPr>
        <w:t>а</w:t>
      </w:r>
      <w:r w:rsidR="00FB0A83">
        <w:rPr>
          <w:sz w:val="24"/>
          <w:szCs w:val="24"/>
        </w:rPr>
        <w:t xml:space="preserve"> не превышает 20-ти вагонов,</w:t>
      </w:r>
      <w:r>
        <w:rPr>
          <w:sz w:val="24"/>
          <w:szCs w:val="24"/>
        </w:rPr>
        <w:t xml:space="preserve"> </w:t>
      </w:r>
      <w:r w:rsidR="000800C3">
        <w:rPr>
          <w:sz w:val="24"/>
          <w:szCs w:val="24"/>
        </w:rPr>
        <w:t xml:space="preserve">для получения дополнительной скидки в размере </w:t>
      </w:r>
      <w:r w:rsidR="00E4174C" w:rsidRPr="00E4174C">
        <w:rPr>
          <w:sz w:val="24"/>
          <w:szCs w:val="24"/>
        </w:rPr>
        <w:t>10</w:t>
      </w:r>
      <w:r w:rsidR="000800C3">
        <w:rPr>
          <w:sz w:val="24"/>
          <w:szCs w:val="24"/>
        </w:rPr>
        <w:t>% к действующим ценовым условиям, предлагается внесение предоплаты в размере достаточной для оказания услуг по предоставлению вагонов</w:t>
      </w:r>
      <w:r w:rsidR="004F4FC1">
        <w:rPr>
          <w:sz w:val="24"/>
          <w:szCs w:val="24"/>
        </w:rPr>
        <w:t xml:space="preserve"> </w:t>
      </w:r>
      <w:r w:rsidR="000800C3">
        <w:rPr>
          <w:sz w:val="24"/>
          <w:szCs w:val="24"/>
        </w:rPr>
        <w:t xml:space="preserve">в течении </w:t>
      </w:r>
      <w:r w:rsidR="00E4174C" w:rsidRPr="000646F3">
        <w:rPr>
          <w:sz w:val="24"/>
          <w:szCs w:val="24"/>
        </w:rPr>
        <w:t>3</w:t>
      </w:r>
      <w:r w:rsidR="000800C3">
        <w:rPr>
          <w:sz w:val="24"/>
          <w:szCs w:val="24"/>
        </w:rPr>
        <w:t>-х месяцев.</w:t>
      </w:r>
      <w:r w:rsidR="00E02C36">
        <w:rPr>
          <w:sz w:val="24"/>
          <w:szCs w:val="24"/>
        </w:rPr>
        <w:t>*</w:t>
      </w:r>
      <w:r w:rsidR="0005667F">
        <w:rPr>
          <w:sz w:val="24"/>
          <w:szCs w:val="24"/>
        </w:rPr>
        <w:t xml:space="preserve"> Д</w:t>
      </w:r>
      <w:r w:rsidR="00674CE7">
        <w:rPr>
          <w:sz w:val="24"/>
          <w:szCs w:val="24"/>
        </w:rPr>
        <w:t>ля сохранения скидки на последующи</w:t>
      </w:r>
      <w:r w:rsidR="0005667F">
        <w:rPr>
          <w:sz w:val="24"/>
          <w:szCs w:val="24"/>
        </w:rPr>
        <w:t>й</w:t>
      </w:r>
      <w:r w:rsidR="00674CE7">
        <w:rPr>
          <w:sz w:val="24"/>
          <w:szCs w:val="24"/>
        </w:rPr>
        <w:t xml:space="preserve"> период, необходимо до </w:t>
      </w:r>
      <w:r w:rsidR="0005667F">
        <w:rPr>
          <w:sz w:val="24"/>
          <w:szCs w:val="24"/>
        </w:rPr>
        <w:t>последнего платежного числа</w:t>
      </w:r>
      <w:r w:rsidR="00674CE7">
        <w:rPr>
          <w:sz w:val="24"/>
          <w:szCs w:val="24"/>
        </w:rPr>
        <w:t xml:space="preserve"> </w:t>
      </w:r>
      <w:r w:rsidR="0005667F">
        <w:rPr>
          <w:sz w:val="24"/>
          <w:szCs w:val="24"/>
        </w:rPr>
        <w:t>первого</w:t>
      </w:r>
      <w:r w:rsidR="00674CE7">
        <w:rPr>
          <w:sz w:val="24"/>
          <w:szCs w:val="24"/>
        </w:rPr>
        <w:t xml:space="preserve"> месяца</w:t>
      </w:r>
      <w:r w:rsidR="0005667F">
        <w:rPr>
          <w:sz w:val="24"/>
          <w:szCs w:val="24"/>
        </w:rPr>
        <w:t xml:space="preserve"> применения скидки</w:t>
      </w:r>
      <w:r w:rsidR="00674CE7">
        <w:rPr>
          <w:sz w:val="24"/>
          <w:szCs w:val="24"/>
        </w:rPr>
        <w:t>, внести</w:t>
      </w:r>
      <w:r w:rsidR="0005667F">
        <w:rPr>
          <w:sz w:val="24"/>
          <w:szCs w:val="24"/>
        </w:rPr>
        <w:t xml:space="preserve"> предоплату за последующий месяц после четвертого месяца скидки, в любом случае размер предоплаты всегда должна быть достаточной для оказания услуг в течении </w:t>
      </w:r>
      <w:r w:rsidR="000646F3" w:rsidRPr="00920B89">
        <w:rPr>
          <w:sz w:val="24"/>
          <w:szCs w:val="24"/>
        </w:rPr>
        <w:t>3</w:t>
      </w:r>
      <w:r w:rsidR="0005667F">
        <w:rPr>
          <w:sz w:val="24"/>
          <w:szCs w:val="24"/>
        </w:rPr>
        <w:t>-х месяцев.</w:t>
      </w:r>
      <w:r w:rsidR="00112CAC">
        <w:rPr>
          <w:sz w:val="24"/>
          <w:szCs w:val="24"/>
        </w:rPr>
        <w:t>**</w:t>
      </w:r>
    </w:p>
    <w:p w:rsidR="00674CE7" w:rsidRDefault="0005667F" w:rsidP="0005667F">
      <w:pPr>
        <w:ind w:firstLine="708"/>
        <w:jc w:val="both"/>
        <w:rPr>
          <w:sz w:val="24"/>
          <w:szCs w:val="24"/>
        </w:rPr>
      </w:pPr>
      <w:r>
        <w:rPr>
          <w:sz w:val="24"/>
          <w:szCs w:val="24"/>
        </w:rPr>
        <w:t xml:space="preserve">В случае </w:t>
      </w:r>
      <w:r w:rsidR="008B2315">
        <w:rPr>
          <w:sz w:val="24"/>
          <w:szCs w:val="24"/>
        </w:rPr>
        <w:t xml:space="preserve">отсутствия внесения оплаты за последующие месяцы, скидка сгорает после </w:t>
      </w:r>
      <w:r w:rsidR="00997174">
        <w:rPr>
          <w:sz w:val="24"/>
          <w:szCs w:val="24"/>
        </w:rPr>
        <w:t>первого</w:t>
      </w:r>
      <w:r w:rsidR="006C0764">
        <w:rPr>
          <w:sz w:val="24"/>
          <w:szCs w:val="24"/>
        </w:rPr>
        <w:t xml:space="preserve"> </w:t>
      </w:r>
      <w:r w:rsidR="00956E59">
        <w:rPr>
          <w:sz w:val="24"/>
          <w:szCs w:val="24"/>
        </w:rPr>
        <w:t>месяца</w:t>
      </w:r>
      <w:r w:rsidR="008B2315">
        <w:rPr>
          <w:sz w:val="24"/>
          <w:szCs w:val="24"/>
        </w:rPr>
        <w:t xml:space="preserve"> оказания услуги.</w:t>
      </w:r>
      <w:r>
        <w:rPr>
          <w:sz w:val="24"/>
          <w:szCs w:val="24"/>
        </w:rPr>
        <w:t xml:space="preserve"> </w:t>
      </w:r>
      <w:r w:rsidR="00807420">
        <w:rPr>
          <w:sz w:val="24"/>
          <w:szCs w:val="24"/>
        </w:rPr>
        <w:t>***</w:t>
      </w:r>
    </w:p>
    <w:p w:rsidR="00615BCE" w:rsidRPr="0029595A" w:rsidRDefault="000800C3" w:rsidP="00615BCE">
      <w:pPr>
        <w:ind w:firstLine="708"/>
        <w:jc w:val="both"/>
        <w:rPr>
          <w:sz w:val="24"/>
          <w:szCs w:val="24"/>
        </w:rPr>
      </w:pPr>
      <w:r>
        <w:rPr>
          <w:sz w:val="24"/>
          <w:szCs w:val="24"/>
        </w:rPr>
        <w:t xml:space="preserve"> </w:t>
      </w:r>
      <w:r w:rsidR="00615BCE">
        <w:rPr>
          <w:sz w:val="24"/>
          <w:szCs w:val="24"/>
        </w:rPr>
        <w:t>Данная скидка будет применена только для вагонов, сумма стоимости предоставления которых не будет превышать размер внесенной предоплаты.</w:t>
      </w:r>
      <w:r w:rsidR="001C5839">
        <w:rPr>
          <w:sz w:val="24"/>
          <w:szCs w:val="24"/>
        </w:rPr>
        <w:t xml:space="preserve"> </w:t>
      </w:r>
      <w:r w:rsidR="00FD4CD3">
        <w:rPr>
          <w:sz w:val="24"/>
          <w:szCs w:val="24"/>
        </w:rPr>
        <w:t>****</w:t>
      </w:r>
    </w:p>
    <w:p w:rsidR="00764DCB" w:rsidRDefault="00B366D3" w:rsidP="009C2DE2">
      <w:pPr>
        <w:ind w:firstLine="708"/>
        <w:jc w:val="both"/>
        <w:rPr>
          <w:sz w:val="24"/>
          <w:szCs w:val="24"/>
        </w:rPr>
      </w:pPr>
      <w:r>
        <w:rPr>
          <w:sz w:val="24"/>
          <w:szCs w:val="24"/>
        </w:rPr>
        <w:t xml:space="preserve">Ценовые условия определяются </w:t>
      </w:r>
      <w:r w:rsidR="00DE74D4">
        <w:rPr>
          <w:sz w:val="24"/>
          <w:szCs w:val="24"/>
        </w:rPr>
        <w:t xml:space="preserve">в соответствии с </w:t>
      </w:r>
      <w:r>
        <w:rPr>
          <w:sz w:val="24"/>
          <w:szCs w:val="24"/>
        </w:rPr>
        <w:t>действующим</w:t>
      </w:r>
      <w:r w:rsidR="00DE74D4">
        <w:rPr>
          <w:sz w:val="24"/>
          <w:szCs w:val="24"/>
        </w:rPr>
        <w:t>и</w:t>
      </w:r>
      <w:r>
        <w:rPr>
          <w:sz w:val="24"/>
          <w:szCs w:val="24"/>
        </w:rPr>
        <w:t xml:space="preserve"> на момент погрузки коммерческими предложениями, размещенными на официальном сайте АО «Рефсервис», в том числе применяются скидки и понижающие коэффициенты в соответствии с коммерческими предложениям</w:t>
      </w:r>
      <w:r w:rsidR="000F0553">
        <w:rPr>
          <w:sz w:val="24"/>
          <w:szCs w:val="24"/>
        </w:rPr>
        <w:t>и,</w:t>
      </w:r>
      <w:r w:rsidR="0077507C">
        <w:rPr>
          <w:sz w:val="24"/>
          <w:szCs w:val="24"/>
        </w:rPr>
        <w:t xml:space="preserve"> действующи</w:t>
      </w:r>
      <w:r w:rsidR="008833B7">
        <w:rPr>
          <w:sz w:val="24"/>
          <w:szCs w:val="24"/>
        </w:rPr>
        <w:t>ми</w:t>
      </w:r>
      <w:r w:rsidR="0077507C">
        <w:rPr>
          <w:sz w:val="24"/>
          <w:szCs w:val="24"/>
        </w:rPr>
        <w:t xml:space="preserve"> на момент погрузки и</w:t>
      </w:r>
      <w:r w:rsidR="000F0553">
        <w:rPr>
          <w:sz w:val="24"/>
          <w:szCs w:val="24"/>
        </w:rPr>
        <w:t xml:space="preserve"> при</w:t>
      </w:r>
      <w:r w:rsidR="000F0553" w:rsidRPr="000F0553">
        <w:rPr>
          <w:sz w:val="24"/>
          <w:szCs w:val="24"/>
        </w:rPr>
        <w:t xml:space="preserve"> </w:t>
      </w:r>
      <w:r w:rsidR="004E7B2F" w:rsidRPr="000F0553">
        <w:rPr>
          <w:sz w:val="24"/>
          <w:szCs w:val="24"/>
        </w:rPr>
        <w:t>услови</w:t>
      </w:r>
      <w:r w:rsidR="004E7B2F">
        <w:rPr>
          <w:sz w:val="24"/>
          <w:szCs w:val="24"/>
        </w:rPr>
        <w:t>и</w:t>
      </w:r>
      <w:r w:rsidR="000F0553" w:rsidRPr="000F0553">
        <w:rPr>
          <w:sz w:val="24"/>
          <w:szCs w:val="24"/>
        </w:rPr>
        <w:t xml:space="preserve"> наличия соглашения о гарантированном объеме погрузки</w:t>
      </w:r>
      <w:r w:rsidR="000F0553">
        <w:rPr>
          <w:sz w:val="24"/>
          <w:szCs w:val="24"/>
        </w:rPr>
        <w:t>.</w:t>
      </w:r>
      <w:r w:rsidR="0077507C">
        <w:rPr>
          <w:sz w:val="24"/>
          <w:szCs w:val="24"/>
        </w:rPr>
        <w:t xml:space="preserve"> </w:t>
      </w:r>
    </w:p>
    <w:p w:rsidR="001C5839" w:rsidRDefault="001C5839" w:rsidP="009C2DE2">
      <w:pPr>
        <w:ind w:firstLine="708"/>
        <w:jc w:val="both"/>
        <w:rPr>
          <w:sz w:val="24"/>
          <w:szCs w:val="24"/>
        </w:rPr>
      </w:pPr>
      <w:r>
        <w:rPr>
          <w:sz w:val="24"/>
          <w:szCs w:val="24"/>
        </w:rPr>
        <w:t>Все условия данного коммерческого предложения будут зафиксированы в отдельных дополнительных соглашениях.</w:t>
      </w:r>
    </w:p>
    <w:p w:rsidR="00E3011B" w:rsidRPr="007164F3" w:rsidRDefault="00E3011B" w:rsidP="00E3011B">
      <w:pPr>
        <w:ind w:firstLine="708"/>
        <w:jc w:val="both"/>
        <w:rPr>
          <w:sz w:val="24"/>
          <w:szCs w:val="24"/>
        </w:rPr>
      </w:pPr>
      <w:r w:rsidRPr="007164F3">
        <w:rPr>
          <w:sz w:val="24"/>
          <w:szCs w:val="24"/>
        </w:rPr>
        <w:t>Скидка настоящего предложения</w:t>
      </w:r>
      <w:r w:rsidR="00475EF4">
        <w:rPr>
          <w:sz w:val="24"/>
          <w:szCs w:val="24"/>
        </w:rPr>
        <w:t xml:space="preserve"> суммируются с прочими скидками, действующими на момент погрузки вагонов</w:t>
      </w:r>
      <w:r w:rsidRPr="007164F3">
        <w:rPr>
          <w:sz w:val="24"/>
          <w:szCs w:val="24"/>
        </w:rPr>
        <w:t>.</w:t>
      </w:r>
    </w:p>
    <w:p w:rsidR="008D4DC2" w:rsidRDefault="008D4DC2" w:rsidP="00011068">
      <w:pPr>
        <w:jc w:val="both"/>
        <w:rPr>
          <w:sz w:val="24"/>
          <w:szCs w:val="24"/>
        </w:rPr>
      </w:pPr>
    </w:p>
    <w:p w:rsidR="00F47404" w:rsidRPr="009C3D84" w:rsidRDefault="00AB1DC5" w:rsidP="008E52A5">
      <w:pPr>
        <w:ind w:firstLine="708"/>
        <w:jc w:val="both"/>
        <w:rPr>
          <w:i/>
          <w:sz w:val="24"/>
          <w:szCs w:val="24"/>
        </w:rPr>
      </w:pPr>
      <w:r>
        <w:rPr>
          <w:i/>
          <w:sz w:val="24"/>
          <w:szCs w:val="24"/>
        </w:rPr>
        <w:t>* Пример №1.</w:t>
      </w:r>
      <w:r w:rsidR="00D75C05" w:rsidRPr="009C3D84">
        <w:rPr>
          <w:i/>
          <w:sz w:val="24"/>
          <w:szCs w:val="24"/>
        </w:rPr>
        <w:t xml:space="preserve"> В ноябре с учётом применения скидок для Клиента средняя стоимость предоставления ВТ на ст. Аппаратная составит</w:t>
      </w:r>
      <w:r w:rsidR="007A5022" w:rsidRPr="009C3D84">
        <w:rPr>
          <w:i/>
          <w:sz w:val="24"/>
          <w:szCs w:val="24"/>
        </w:rPr>
        <w:t xml:space="preserve"> примерно</w:t>
      </w:r>
      <w:r w:rsidR="00D75C05" w:rsidRPr="009C3D84">
        <w:rPr>
          <w:i/>
          <w:sz w:val="24"/>
          <w:szCs w:val="24"/>
        </w:rPr>
        <w:t xml:space="preserve"> </w:t>
      </w:r>
      <w:r w:rsidR="007A5022" w:rsidRPr="009C3D84">
        <w:rPr>
          <w:i/>
          <w:sz w:val="24"/>
          <w:szCs w:val="24"/>
        </w:rPr>
        <w:t>280</w:t>
      </w:r>
      <w:r w:rsidR="00D75C05" w:rsidRPr="009C3D84">
        <w:rPr>
          <w:i/>
          <w:sz w:val="24"/>
          <w:szCs w:val="24"/>
        </w:rPr>
        <w:t xml:space="preserve"> 000,00 руб., среднее значение гарантированного объёма в месяц 10 вагонов (при шкале 5-15 вагонов в месяц), предоплата на месяц </w:t>
      </w:r>
      <w:r w:rsidR="00467CE3" w:rsidRPr="009C3D84">
        <w:rPr>
          <w:i/>
          <w:sz w:val="24"/>
          <w:szCs w:val="24"/>
        </w:rPr>
        <w:t>с учётом скидки 10% составит</w:t>
      </w:r>
      <w:r w:rsidR="009C3D84">
        <w:rPr>
          <w:i/>
          <w:sz w:val="24"/>
          <w:szCs w:val="24"/>
        </w:rPr>
        <w:t xml:space="preserve"> не менее </w:t>
      </w:r>
      <w:r w:rsidR="00E02C36" w:rsidRPr="009C3D84">
        <w:rPr>
          <w:i/>
          <w:sz w:val="24"/>
          <w:szCs w:val="24"/>
        </w:rPr>
        <w:t>2 520</w:t>
      </w:r>
      <w:r w:rsidR="00467CE3" w:rsidRPr="009C3D84">
        <w:rPr>
          <w:i/>
          <w:sz w:val="24"/>
          <w:szCs w:val="24"/>
        </w:rPr>
        <w:t> 000,</w:t>
      </w:r>
      <w:r w:rsidR="00836999" w:rsidRPr="009C3D84">
        <w:rPr>
          <w:i/>
          <w:sz w:val="24"/>
          <w:szCs w:val="24"/>
        </w:rPr>
        <w:t>00 руб. (280 000 * 10 * 0,9),</w:t>
      </w:r>
      <w:r w:rsidR="00467CE3" w:rsidRPr="009C3D84">
        <w:rPr>
          <w:i/>
          <w:sz w:val="24"/>
          <w:szCs w:val="24"/>
        </w:rPr>
        <w:t xml:space="preserve"> соответственно на </w:t>
      </w:r>
      <w:r w:rsidR="00E677F2" w:rsidRPr="00956E59">
        <w:rPr>
          <w:i/>
          <w:sz w:val="24"/>
          <w:szCs w:val="24"/>
        </w:rPr>
        <w:t>3</w:t>
      </w:r>
      <w:r w:rsidR="00467CE3" w:rsidRPr="009C3D84">
        <w:rPr>
          <w:i/>
          <w:sz w:val="24"/>
          <w:szCs w:val="24"/>
        </w:rPr>
        <w:t xml:space="preserve"> месяца </w:t>
      </w:r>
      <w:r w:rsidR="008E52A5" w:rsidRPr="009C3D84">
        <w:rPr>
          <w:i/>
          <w:sz w:val="24"/>
          <w:szCs w:val="24"/>
        </w:rPr>
        <w:t xml:space="preserve">не менее </w:t>
      </w:r>
      <w:r w:rsidR="00535182" w:rsidRPr="00956E59">
        <w:rPr>
          <w:i/>
          <w:sz w:val="24"/>
          <w:szCs w:val="24"/>
        </w:rPr>
        <w:t>7 560</w:t>
      </w:r>
      <w:r w:rsidR="00F7305F" w:rsidRPr="009C3D84">
        <w:rPr>
          <w:i/>
          <w:sz w:val="24"/>
          <w:szCs w:val="24"/>
        </w:rPr>
        <w:t xml:space="preserve"> 000</w:t>
      </w:r>
      <w:r w:rsidR="00467CE3" w:rsidRPr="009C3D84">
        <w:rPr>
          <w:i/>
          <w:sz w:val="24"/>
          <w:szCs w:val="24"/>
        </w:rPr>
        <w:t>,00 руб.</w:t>
      </w:r>
      <w:r w:rsidR="00836999" w:rsidRPr="009C3D84">
        <w:rPr>
          <w:i/>
          <w:sz w:val="24"/>
          <w:szCs w:val="24"/>
        </w:rPr>
        <w:t xml:space="preserve"> </w:t>
      </w:r>
    </w:p>
    <w:p w:rsidR="00997174" w:rsidRDefault="00467CE3" w:rsidP="003E31FE">
      <w:pPr>
        <w:ind w:firstLine="708"/>
        <w:jc w:val="both"/>
        <w:rPr>
          <w:i/>
          <w:sz w:val="24"/>
          <w:szCs w:val="24"/>
        </w:rPr>
      </w:pPr>
      <w:r w:rsidRPr="009C3D84">
        <w:rPr>
          <w:i/>
          <w:sz w:val="24"/>
          <w:szCs w:val="24"/>
        </w:rPr>
        <w:t xml:space="preserve">  </w:t>
      </w:r>
      <w:r w:rsidR="00112CAC" w:rsidRPr="009C3D84">
        <w:rPr>
          <w:i/>
          <w:sz w:val="24"/>
          <w:szCs w:val="24"/>
        </w:rPr>
        <w:t>** Пример</w:t>
      </w:r>
      <w:r w:rsidR="00AB1DC5">
        <w:rPr>
          <w:i/>
          <w:sz w:val="24"/>
          <w:szCs w:val="24"/>
        </w:rPr>
        <w:t xml:space="preserve"> №2</w:t>
      </w:r>
      <w:r w:rsidR="00112CAC" w:rsidRPr="009C3D84">
        <w:rPr>
          <w:i/>
          <w:sz w:val="24"/>
          <w:szCs w:val="24"/>
        </w:rPr>
        <w:t xml:space="preserve">. Клиент </w:t>
      </w:r>
      <w:r w:rsidR="00997174">
        <w:rPr>
          <w:i/>
          <w:sz w:val="24"/>
          <w:szCs w:val="24"/>
        </w:rPr>
        <w:t xml:space="preserve">до конца ноября </w:t>
      </w:r>
      <w:r w:rsidR="00112CAC" w:rsidRPr="009C3D84">
        <w:rPr>
          <w:i/>
          <w:sz w:val="24"/>
          <w:szCs w:val="24"/>
        </w:rPr>
        <w:t xml:space="preserve">внес предоплату достаточную для оказания услуг в течении </w:t>
      </w:r>
      <w:r w:rsidR="00874EA7" w:rsidRPr="00874EA7">
        <w:rPr>
          <w:i/>
          <w:sz w:val="24"/>
          <w:szCs w:val="24"/>
        </w:rPr>
        <w:t>3</w:t>
      </w:r>
      <w:r w:rsidR="00112CAC" w:rsidRPr="009C3D84">
        <w:rPr>
          <w:i/>
          <w:sz w:val="24"/>
          <w:szCs w:val="24"/>
        </w:rPr>
        <w:t>-х мес</w:t>
      </w:r>
      <w:r w:rsidR="00874EA7">
        <w:rPr>
          <w:i/>
          <w:sz w:val="24"/>
          <w:szCs w:val="24"/>
        </w:rPr>
        <w:t>яцев (декабрь, январь, февраль</w:t>
      </w:r>
      <w:r w:rsidR="00112CAC" w:rsidRPr="009C3D84">
        <w:rPr>
          <w:i/>
          <w:sz w:val="24"/>
          <w:szCs w:val="24"/>
        </w:rPr>
        <w:t>),</w:t>
      </w:r>
      <w:r w:rsidR="00997174">
        <w:rPr>
          <w:i/>
          <w:sz w:val="24"/>
          <w:szCs w:val="24"/>
        </w:rPr>
        <w:t xml:space="preserve"> </w:t>
      </w:r>
      <w:r w:rsidR="00AB1DC5">
        <w:rPr>
          <w:i/>
          <w:sz w:val="24"/>
          <w:szCs w:val="24"/>
        </w:rPr>
        <w:t xml:space="preserve">в таком случае скидка действует до конца декабря, для пролонгации скидки на январь необходимо до конца декабря внести предоплату на март (январь, февраль, март), соответственно для пролонгации скидки на февраль необходимо до конца января внести предоплату на апрель (февраль, март, апрель) и т.д.   </w:t>
      </w:r>
      <w:r w:rsidR="00112CAC" w:rsidRPr="009C3D84">
        <w:rPr>
          <w:i/>
          <w:sz w:val="24"/>
          <w:szCs w:val="24"/>
        </w:rPr>
        <w:t xml:space="preserve"> </w:t>
      </w:r>
    </w:p>
    <w:p w:rsidR="00807420" w:rsidRPr="009C3D84" w:rsidRDefault="00807420" w:rsidP="00AB1DC5">
      <w:pPr>
        <w:ind w:firstLine="709"/>
        <w:jc w:val="both"/>
        <w:rPr>
          <w:i/>
          <w:sz w:val="24"/>
          <w:szCs w:val="24"/>
        </w:rPr>
      </w:pPr>
      <w:r w:rsidRPr="009C3D84">
        <w:rPr>
          <w:i/>
          <w:sz w:val="24"/>
          <w:szCs w:val="24"/>
        </w:rPr>
        <w:t xml:space="preserve">*** Клиент внес предоплату достаточную для оказания услуг в течении </w:t>
      </w:r>
      <w:r w:rsidR="00DD6C1D">
        <w:rPr>
          <w:i/>
          <w:sz w:val="24"/>
          <w:szCs w:val="24"/>
        </w:rPr>
        <w:t>3</w:t>
      </w:r>
      <w:r w:rsidRPr="009C3D84">
        <w:rPr>
          <w:i/>
          <w:sz w:val="24"/>
          <w:szCs w:val="24"/>
        </w:rPr>
        <w:t>-х ме</w:t>
      </w:r>
      <w:r w:rsidR="00DD6C1D">
        <w:rPr>
          <w:i/>
          <w:sz w:val="24"/>
          <w:szCs w:val="24"/>
        </w:rPr>
        <w:t>сяцев (декабрь, январь, февраль</w:t>
      </w:r>
      <w:r w:rsidRPr="009C3D84">
        <w:rPr>
          <w:i/>
          <w:sz w:val="24"/>
          <w:szCs w:val="24"/>
        </w:rPr>
        <w:t xml:space="preserve">), но до конца декабря не внес предоплату на </w:t>
      </w:r>
      <w:r w:rsidR="00DD6C1D">
        <w:rPr>
          <w:i/>
          <w:sz w:val="24"/>
          <w:szCs w:val="24"/>
        </w:rPr>
        <w:t>март</w:t>
      </w:r>
      <w:r w:rsidRPr="009C3D84">
        <w:rPr>
          <w:i/>
          <w:sz w:val="24"/>
          <w:szCs w:val="24"/>
        </w:rPr>
        <w:t>, в таком случае скидка</w:t>
      </w:r>
      <w:r w:rsidR="00B63909" w:rsidRPr="009C3D84">
        <w:rPr>
          <w:i/>
          <w:sz w:val="24"/>
          <w:szCs w:val="24"/>
        </w:rPr>
        <w:t xml:space="preserve"> прекращает свое действие</w:t>
      </w:r>
      <w:r w:rsidR="00707C72" w:rsidRPr="009C3D84">
        <w:rPr>
          <w:i/>
          <w:sz w:val="24"/>
          <w:szCs w:val="24"/>
        </w:rPr>
        <w:t xml:space="preserve"> на последующие оплаченные месяцы</w:t>
      </w:r>
      <w:r w:rsidR="00B63909" w:rsidRPr="009C3D84">
        <w:rPr>
          <w:i/>
          <w:sz w:val="24"/>
          <w:szCs w:val="24"/>
        </w:rPr>
        <w:t xml:space="preserve"> и дей</w:t>
      </w:r>
      <w:r w:rsidR="00707C72" w:rsidRPr="009C3D84">
        <w:rPr>
          <w:i/>
          <w:sz w:val="24"/>
          <w:szCs w:val="24"/>
        </w:rPr>
        <w:t>ствует только до конца декабря.</w:t>
      </w:r>
    </w:p>
    <w:p w:rsidR="003E31FE" w:rsidRPr="009C3D84" w:rsidRDefault="00A36259" w:rsidP="009C2DE2">
      <w:pPr>
        <w:ind w:firstLine="708"/>
        <w:jc w:val="both"/>
        <w:rPr>
          <w:i/>
          <w:sz w:val="24"/>
          <w:szCs w:val="24"/>
        </w:rPr>
      </w:pPr>
      <w:r w:rsidRPr="009C3D84">
        <w:rPr>
          <w:i/>
          <w:sz w:val="24"/>
          <w:szCs w:val="24"/>
        </w:rPr>
        <w:t>**** Если предоплата заканчивается ранее</w:t>
      </w:r>
      <w:r w:rsidR="00932F80" w:rsidRPr="009C3D84">
        <w:rPr>
          <w:i/>
          <w:sz w:val="24"/>
          <w:szCs w:val="24"/>
        </w:rPr>
        <w:t xml:space="preserve"> </w:t>
      </w:r>
      <w:r w:rsidR="00DD6C1D">
        <w:rPr>
          <w:i/>
          <w:sz w:val="24"/>
          <w:szCs w:val="24"/>
        </w:rPr>
        <w:t>3</w:t>
      </w:r>
      <w:r w:rsidR="00932F80" w:rsidRPr="009C3D84">
        <w:rPr>
          <w:i/>
          <w:sz w:val="24"/>
          <w:szCs w:val="24"/>
        </w:rPr>
        <w:t xml:space="preserve">-х месяцев, то скидка применяется </w:t>
      </w:r>
      <w:r w:rsidR="00F04CDD" w:rsidRPr="009C3D84">
        <w:rPr>
          <w:i/>
          <w:sz w:val="24"/>
          <w:szCs w:val="24"/>
        </w:rPr>
        <w:t xml:space="preserve">только </w:t>
      </w:r>
      <w:r w:rsidR="00932F80" w:rsidRPr="009C3D84">
        <w:rPr>
          <w:i/>
          <w:sz w:val="24"/>
          <w:szCs w:val="24"/>
        </w:rPr>
        <w:t xml:space="preserve">на погруженные </w:t>
      </w:r>
      <w:r w:rsidR="00F04CDD" w:rsidRPr="009C3D84">
        <w:rPr>
          <w:i/>
          <w:sz w:val="24"/>
          <w:szCs w:val="24"/>
        </w:rPr>
        <w:t xml:space="preserve">вагоны, </w:t>
      </w:r>
      <w:r w:rsidR="00950F62" w:rsidRPr="009C3D84">
        <w:rPr>
          <w:i/>
          <w:sz w:val="24"/>
          <w:szCs w:val="24"/>
        </w:rPr>
        <w:t>на которые достаточно суммы оплаты, в дальнейшем скидка не применяется.</w:t>
      </w:r>
    </w:p>
    <w:p w:rsidR="00F87DAD" w:rsidRPr="008E52A5" w:rsidRDefault="00F87DAD" w:rsidP="00F87DAD">
      <w:pPr>
        <w:jc w:val="both"/>
        <w:rPr>
          <w:sz w:val="24"/>
          <w:szCs w:val="24"/>
        </w:rPr>
      </w:pPr>
      <w:r>
        <w:rPr>
          <w:sz w:val="24"/>
          <w:szCs w:val="24"/>
        </w:rPr>
        <w:t xml:space="preserve">           </w:t>
      </w:r>
    </w:p>
    <w:p w:rsidR="0029595A" w:rsidRDefault="0029595A" w:rsidP="00033A48">
      <w:pPr>
        <w:widowControl/>
        <w:shd w:val="clear" w:color="auto" w:fill="FFFFFF"/>
        <w:rPr>
          <w:color w:val="000000"/>
          <w:sz w:val="24"/>
          <w:szCs w:val="24"/>
        </w:rPr>
      </w:pPr>
    </w:p>
    <w:p w:rsidR="00941A0C" w:rsidRDefault="00941A0C" w:rsidP="00033A48">
      <w:pPr>
        <w:widowControl/>
        <w:shd w:val="clear" w:color="auto" w:fill="FFFFFF"/>
        <w:rPr>
          <w:color w:val="000000"/>
          <w:sz w:val="24"/>
          <w:szCs w:val="24"/>
        </w:rPr>
      </w:pPr>
    </w:p>
    <w:p w:rsidR="006E2940" w:rsidRDefault="006E2940" w:rsidP="00033A48">
      <w:pPr>
        <w:widowControl/>
        <w:shd w:val="clear" w:color="auto" w:fill="FFFFFF"/>
        <w:rPr>
          <w:color w:val="000000"/>
          <w:sz w:val="24"/>
          <w:szCs w:val="24"/>
        </w:rPr>
      </w:pPr>
    </w:p>
    <w:p w:rsidR="006E2940" w:rsidRDefault="006E2940" w:rsidP="00033A48">
      <w:pPr>
        <w:widowControl/>
        <w:shd w:val="clear" w:color="auto" w:fill="FFFFFF"/>
        <w:rPr>
          <w:color w:val="000000"/>
          <w:sz w:val="24"/>
          <w:szCs w:val="24"/>
        </w:rPr>
      </w:pPr>
    </w:p>
    <w:p w:rsidR="00033A48" w:rsidRPr="0083585C" w:rsidRDefault="00033A48" w:rsidP="00033A48">
      <w:pPr>
        <w:pStyle w:val="a7"/>
        <w:rPr>
          <w:sz w:val="24"/>
          <w:szCs w:val="26"/>
        </w:rPr>
      </w:pPr>
      <w:r w:rsidRPr="0083585C">
        <w:rPr>
          <w:sz w:val="24"/>
          <w:szCs w:val="26"/>
        </w:rPr>
        <w:t>С уважением,</w:t>
      </w:r>
    </w:p>
    <w:p w:rsidR="00033A48" w:rsidRPr="0083585C" w:rsidRDefault="00033A48" w:rsidP="00033A48">
      <w:pPr>
        <w:pStyle w:val="a7"/>
        <w:rPr>
          <w:sz w:val="24"/>
          <w:szCs w:val="26"/>
        </w:rPr>
      </w:pPr>
      <w:r w:rsidRPr="0083585C">
        <w:rPr>
          <w:sz w:val="24"/>
          <w:szCs w:val="26"/>
        </w:rPr>
        <w:t>Коллектив АО «Рефсервис»</w:t>
      </w:r>
    </w:p>
    <w:p w:rsidR="00033A48" w:rsidRPr="005C06F0" w:rsidRDefault="00033A48" w:rsidP="00033A48">
      <w:pPr>
        <w:pStyle w:val="a7"/>
        <w:rPr>
          <w:rFonts w:ascii="Arial" w:hAnsi="Arial" w:cs="Arial"/>
          <w:color w:val="000000"/>
          <w:sz w:val="26"/>
          <w:szCs w:val="26"/>
          <w:shd w:val="clear" w:color="auto" w:fill="FFFFFF"/>
        </w:rPr>
      </w:pPr>
    </w:p>
    <w:p w:rsidR="00033A48" w:rsidRPr="0083585C" w:rsidRDefault="00033A48" w:rsidP="00033A48">
      <w:pPr>
        <w:pStyle w:val="a7"/>
        <w:rPr>
          <w:rStyle w:val="apple-converted-space"/>
          <w:sz w:val="24"/>
          <w:szCs w:val="26"/>
          <w:shd w:val="clear" w:color="auto" w:fill="FFFFFF"/>
        </w:rPr>
      </w:pPr>
      <w:r w:rsidRPr="0083585C">
        <w:rPr>
          <w:color w:val="000000"/>
          <w:sz w:val="24"/>
          <w:szCs w:val="26"/>
          <w:shd w:val="clear" w:color="auto" w:fill="FFFFFF"/>
          <w:lang w:val="en-US"/>
        </w:rPr>
        <w:t>E</w:t>
      </w:r>
      <w:r w:rsidRPr="0083585C">
        <w:rPr>
          <w:sz w:val="24"/>
          <w:szCs w:val="26"/>
          <w:shd w:val="clear" w:color="auto" w:fill="FFFFFF"/>
        </w:rPr>
        <w:t>-</w:t>
      </w:r>
      <w:proofErr w:type="spellStart"/>
      <w:r w:rsidRPr="0083585C">
        <w:rPr>
          <w:sz w:val="24"/>
          <w:szCs w:val="26"/>
          <w:shd w:val="clear" w:color="auto" w:fill="FFFFFF"/>
        </w:rPr>
        <w:t>mail</w:t>
      </w:r>
      <w:proofErr w:type="spellEnd"/>
      <w:r w:rsidRPr="0083585C">
        <w:rPr>
          <w:sz w:val="24"/>
          <w:szCs w:val="26"/>
          <w:shd w:val="clear" w:color="auto" w:fill="FFFFFF"/>
        </w:rPr>
        <w:t>:</w:t>
      </w:r>
      <w:r w:rsidRPr="0083585C">
        <w:rPr>
          <w:rStyle w:val="apple-converted-space"/>
          <w:sz w:val="24"/>
          <w:szCs w:val="26"/>
          <w:shd w:val="clear" w:color="auto" w:fill="FFFFFF"/>
        </w:rPr>
        <w:t> </w:t>
      </w:r>
      <w:r w:rsidRPr="0083585C">
        <w:rPr>
          <w:rStyle w:val="object"/>
          <w:sz w:val="24"/>
          <w:szCs w:val="26"/>
          <w:u w:val="single"/>
          <w:shd w:val="clear" w:color="auto" w:fill="FFFFFF"/>
          <w:lang w:val="en-US"/>
        </w:rPr>
        <w:t>sales</w:t>
      </w:r>
      <w:r w:rsidRPr="0083585C">
        <w:rPr>
          <w:rStyle w:val="object"/>
          <w:sz w:val="24"/>
          <w:szCs w:val="26"/>
          <w:u w:val="single"/>
          <w:shd w:val="clear" w:color="auto" w:fill="FFFFFF"/>
        </w:rPr>
        <w:t>@refservice.ru</w:t>
      </w:r>
      <w:r w:rsidRPr="0083585C">
        <w:rPr>
          <w:rStyle w:val="apple-converted-space"/>
          <w:sz w:val="24"/>
          <w:szCs w:val="26"/>
          <w:shd w:val="clear" w:color="auto" w:fill="FFFFFF"/>
        </w:rPr>
        <w:t> </w:t>
      </w:r>
    </w:p>
    <w:p w:rsidR="00033A48" w:rsidRPr="0083585C" w:rsidRDefault="00033A48" w:rsidP="00033A48">
      <w:pPr>
        <w:pStyle w:val="a7"/>
        <w:rPr>
          <w:sz w:val="24"/>
          <w:szCs w:val="26"/>
        </w:rPr>
      </w:pPr>
      <w:proofErr w:type="gramStart"/>
      <w:r w:rsidRPr="0083585C">
        <w:rPr>
          <w:sz w:val="24"/>
          <w:szCs w:val="26"/>
          <w:shd w:val="clear" w:color="auto" w:fill="FFFFFF"/>
          <w:lang w:val="en-US"/>
        </w:rPr>
        <w:t>T</w:t>
      </w:r>
      <w:r w:rsidRPr="0083585C">
        <w:rPr>
          <w:sz w:val="24"/>
          <w:szCs w:val="26"/>
          <w:shd w:val="clear" w:color="auto" w:fill="FFFFFF"/>
        </w:rPr>
        <w:t>ел.:</w:t>
      </w:r>
      <w:proofErr w:type="gramEnd"/>
      <w:r w:rsidRPr="0083585C">
        <w:rPr>
          <w:rStyle w:val="apple-converted-space"/>
          <w:sz w:val="24"/>
          <w:szCs w:val="26"/>
          <w:shd w:val="clear" w:color="auto" w:fill="FFFFFF"/>
        </w:rPr>
        <w:t> </w:t>
      </w:r>
      <w:hyperlink r:id="rId7" w:history="1">
        <w:r w:rsidRPr="0083585C">
          <w:rPr>
            <w:rStyle w:val="a3"/>
            <w:color w:val="auto"/>
            <w:sz w:val="24"/>
            <w:szCs w:val="26"/>
            <w:shd w:val="clear" w:color="auto" w:fill="FFFFFF"/>
          </w:rPr>
          <w:t>(499) 262-99-88</w:t>
        </w:r>
      </w:hyperlink>
      <w:r w:rsidRPr="0083585C">
        <w:rPr>
          <w:rStyle w:val="apple-converted-space"/>
          <w:sz w:val="24"/>
          <w:szCs w:val="26"/>
          <w:shd w:val="clear" w:color="auto" w:fill="FFFFFF"/>
        </w:rPr>
        <w:t> </w:t>
      </w:r>
      <w:r w:rsidRPr="0083585C">
        <w:rPr>
          <w:sz w:val="24"/>
          <w:szCs w:val="26"/>
          <w:shd w:val="clear" w:color="auto" w:fill="FFFFFF"/>
        </w:rPr>
        <w:t>(доб. 1116</w:t>
      </w:r>
      <w:r w:rsidR="00DE5867">
        <w:rPr>
          <w:sz w:val="24"/>
          <w:szCs w:val="26"/>
          <w:shd w:val="clear" w:color="auto" w:fill="FFFFFF"/>
        </w:rPr>
        <w:t>2</w:t>
      </w:r>
      <w:r w:rsidRPr="0083585C">
        <w:rPr>
          <w:sz w:val="24"/>
          <w:szCs w:val="26"/>
          <w:shd w:val="clear" w:color="auto" w:fill="FFFFFF"/>
        </w:rPr>
        <w:t>,</w:t>
      </w:r>
      <w:r w:rsidR="00E721F3">
        <w:rPr>
          <w:sz w:val="24"/>
          <w:szCs w:val="26"/>
          <w:shd w:val="clear" w:color="auto" w:fill="FFFFFF"/>
        </w:rPr>
        <w:t xml:space="preserve"> 110</w:t>
      </w:r>
      <w:r w:rsidR="00DE5867">
        <w:rPr>
          <w:sz w:val="24"/>
          <w:szCs w:val="26"/>
          <w:shd w:val="clear" w:color="auto" w:fill="FFFFFF"/>
        </w:rPr>
        <w:t>46</w:t>
      </w:r>
      <w:r w:rsidR="00E721F3">
        <w:rPr>
          <w:sz w:val="24"/>
          <w:szCs w:val="26"/>
          <w:shd w:val="clear" w:color="auto" w:fill="FFFFFF"/>
        </w:rPr>
        <w:t>, 11096</w:t>
      </w:r>
      <w:r w:rsidRPr="0083585C">
        <w:rPr>
          <w:sz w:val="24"/>
          <w:szCs w:val="26"/>
          <w:shd w:val="clear" w:color="auto" w:fill="FFFFFF"/>
        </w:rPr>
        <w:t>)</w:t>
      </w:r>
      <w:r w:rsidRPr="0083585C">
        <w:rPr>
          <w:sz w:val="24"/>
          <w:szCs w:val="26"/>
        </w:rPr>
        <w:br/>
      </w:r>
      <w:hyperlink r:id="rId8" w:tgtFrame="_blank" w:history="1">
        <w:r w:rsidRPr="0083585C">
          <w:rPr>
            <w:rStyle w:val="a3"/>
            <w:color w:val="auto"/>
            <w:sz w:val="24"/>
            <w:szCs w:val="26"/>
            <w:shd w:val="clear" w:color="auto" w:fill="FFFFFF"/>
          </w:rPr>
          <w:t>www.refservice.ru</w:t>
        </w:r>
      </w:hyperlink>
      <w:r w:rsidRPr="0083585C">
        <w:rPr>
          <w:rStyle w:val="apple-converted-space"/>
          <w:sz w:val="24"/>
          <w:szCs w:val="26"/>
          <w:shd w:val="clear" w:color="auto" w:fill="FFFFFF"/>
        </w:rPr>
        <w:t> </w:t>
      </w:r>
    </w:p>
    <w:sectPr w:rsidR="00033A48" w:rsidRPr="0083585C" w:rsidSect="0083585C">
      <w:pgSz w:w="11906" w:h="16838"/>
      <w:pgMar w:top="426" w:right="851" w:bottom="284"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Exo 2.0 Semi Bold">
    <w:altName w:val="Arial"/>
    <w:panose1 w:val="00000000000000000000"/>
    <w:charset w:val="00"/>
    <w:family w:val="modern"/>
    <w:notTrueType/>
    <w:pitch w:val="variable"/>
    <w:sig w:usb0="00000207" w:usb1="00000000" w:usb2="00000000" w:usb3="00000000" w:csb0="00000097"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4042FF"/>
    <w:multiLevelType w:val="hybridMultilevel"/>
    <w:tmpl w:val="16645EC2"/>
    <w:lvl w:ilvl="0" w:tplc="04190001">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159E7749"/>
    <w:multiLevelType w:val="hybridMultilevel"/>
    <w:tmpl w:val="83C48890"/>
    <w:lvl w:ilvl="0" w:tplc="5E100B3E">
      <w:numFmt w:val="bullet"/>
      <w:lvlText w:val=""/>
      <w:lvlJc w:val="left"/>
      <w:pPr>
        <w:ind w:left="1068" w:hanging="360"/>
      </w:pPr>
      <w:rPr>
        <w:rFonts w:ascii="Symbol" w:eastAsia="Times New Roman" w:hAnsi="Symbol" w:cs="Times New Roman" w:hint="default"/>
      </w:rPr>
    </w:lvl>
    <w:lvl w:ilvl="1" w:tplc="04190003" w:tentative="1">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2" w15:restartNumberingAfterBreak="0">
    <w:nsid w:val="29B000AF"/>
    <w:multiLevelType w:val="hybridMultilevel"/>
    <w:tmpl w:val="E5024506"/>
    <w:lvl w:ilvl="0" w:tplc="4F88AD1E">
      <w:start w:val="62"/>
      <w:numFmt w:val="bullet"/>
      <w:lvlText w:val=""/>
      <w:lvlJc w:val="left"/>
      <w:pPr>
        <w:ind w:left="720" w:hanging="360"/>
      </w:pPr>
      <w:rPr>
        <w:rFonts w:ascii="Symbol" w:eastAsia="Times New Roman" w:hAnsi="Symbo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2ED14DD8"/>
    <w:multiLevelType w:val="hybridMultilevel"/>
    <w:tmpl w:val="17CC54F4"/>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4CCE4D9F"/>
    <w:multiLevelType w:val="hybridMultilevel"/>
    <w:tmpl w:val="9B84B458"/>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 w15:restartNumberingAfterBreak="0">
    <w:nsid w:val="7EFA1CA4"/>
    <w:multiLevelType w:val="hybridMultilevel"/>
    <w:tmpl w:val="DDFE0504"/>
    <w:lvl w:ilvl="0" w:tplc="0419000F">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7FF94243"/>
    <w:multiLevelType w:val="hybridMultilevel"/>
    <w:tmpl w:val="96026F3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4"/>
  </w:num>
  <w:num w:numId="2">
    <w:abstractNumId w:val="5"/>
  </w:num>
  <w:num w:numId="3">
    <w:abstractNumId w:val="2"/>
  </w:num>
  <w:num w:numId="4">
    <w:abstractNumId w:val="6"/>
  </w:num>
  <w:num w:numId="5">
    <w:abstractNumId w:val="3"/>
  </w:num>
  <w:num w:numId="6">
    <w:abstractNumId w:val="0"/>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81DC3"/>
    <w:rsid w:val="0000206B"/>
    <w:rsid w:val="00002F09"/>
    <w:rsid w:val="00003CE2"/>
    <w:rsid w:val="00011068"/>
    <w:rsid w:val="00012947"/>
    <w:rsid w:val="00013C67"/>
    <w:rsid w:val="0001562C"/>
    <w:rsid w:val="00020170"/>
    <w:rsid w:val="00020661"/>
    <w:rsid w:val="00023198"/>
    <w:rsid w:val="000249B2"/>
    <w:rsid w:val="00025B91"/>
    <w:rsid w:val="00033A48"/>
    <w:rsid w:val="00035741"/>
    <w:rsid w:val="00053E77"/>
    <w:rsid w:val="00054978"/>
    <w:rsid w:val="00055DAC"/>
    <w:rsid w:val="0005667F"/>
    <w:rsid w:val="0006243E"/>
    <w:rsid w:val="000642BF"/>
    <w:rsid w:val="000646F3"/>
    <w:rsid w:val="00070C17"/>
    <w:rsid w:val="00072FD8"/>
    <w:rsid w:val="000800C3"/>
    <w:rsid w:val="00081DC3"/>
    <w:rsid w:val="000922CE"/>
    <w:rsid w:val="0009668F"/>
    <w:rsid w:val="000976EF"/>
    <w:rsid w:val="00097B3C"/>
    <w:rsid w:val="000A7D1A"/>
    <w:rsid w:val="000B05DE"/>
    <w:rsid w:val="000B5CF3"/>
    <w:rsid w:val="000C3B2F"/>
    <w:rsid w:val="000C555F"/>
    <w:rsid w:val="000D5DF1"/>
    <w:rsid w:val="000E5EDB"/>
    <w:rsid w:val="000F0553"/>
    <w:rsid w:val="000F1B0A"/>
    <w:rsid w:val="00101A4F"/>
    <w:rsid w:val="0010620E"/>
    <w:rsid w:val="00106636"/>
    <w:rsid w:val="001126FE"/>
    <w:rsid w:val="00112CAC"/>
    <w:rsid w:val="00117D42"/>
    <w:rsid w:val="00130CC8"/>
    <w:rsid w:val="00132FCA"/>
    <w:rsid w:val="0014008E"/>
    <w:rsid w:val="00140DA9"/>
    <w:rsid w:val="00141FEF"/>
    <w:rsid w:val="0014635F"/>
    <w:rsid w:val="00153004"/>
    <w:rsid w:val="0015324E"/>
    <w:rsid w:val="00157BE4"/>
    <w:rsid w:val="00160FB8"/>
    <w:rsid w:val="001630B7"/>
    <w:rsid w:val="00164745"/>
    <w:rsid w:val="00170BFE"/>
    <w:rsid w:val="00171416"/>
    <w:rsid w:val="00175CCC"/>
    <w:rsid w:val="00175F15"/>
    <w:rsid w:val="0017622A"/>
    <w:rsid w:val="00177F38"/>
    <w:rsid w:val="00185028"/>
    <w:rsid w:val="00190D4D"/>
    <w:rsid w:val="00195DA6"/>
    <w:rsid w:val="001A0675"/>
    <w:rsid w:val="001A6640"/>
    <w:rsid w:val="001B063E"/>
    <w:rsid w:val="001C24D9"/>
    <w:rsid w:val="001C35FC"/>
    <w:rsid w:val="001C5839"/>
    <w:rsid w:val="001F2CCD"/>
    <w:rsid w:val="001F57DB"/>
    <w:rsid w:val="0020574E"/>
    <w:rsid w:val="00206B63"/>
    <w:rsid w:val="00210073"/>
    <w:rsid w:val="002172C9"/>
    <w:rsid w:val="00220AD4"/>
    <w:rsid w:val="00221884"/>
    <w:rsid w:val="002271E0"/>
    <w:rsid w:val="00232D94"/>
    <w:rsid w:val="00240999"/>
    <w:rsid w:val="00241625"/>
    <w:rsid w:val="00243C74"/>
    <w:rsid w:val="0027182B"/>
    <w:rsid w:val="00272FF6"/>
    <w:rsid w:val="00292BFA"/>
    <w:rsid w:val="00294268"/>
    <w:rsid w:val="002942CF"/>
    <w:rsid w:val="00294C90"/>
    <w:rsid w:val="00295692"/>
    <w:rsid w:val="0029595A"/>
    <w:rsid w:val="002A413A"/>
    <w:rsid w:val="002A753B"/>
    <w:rsid w:val="002C0389"/>
    <w:rsid w:val="002C7276"/>
    <w:rsid w:val="002D5385"/>
    <w:rsid w:val="002D6416"/>
    <w:rsid w:val="002E0565"/>
    <w:rsid w:val="002E2832"/>
    <w:rsid w:val="002F1F51"/>
    <w:rsid w:val="002F20C6"/>
    <w:rsid w:val="002F4537"/>
    <w:rsid w:val="002F5F29"/>
    <w:rsid w:val="00302E7C"/>
    <w:rsid w:val="0031080C"/>
    <w:rsid w:val="003159FF"/>
    <w:rsid w:val="00320C8D"/>
    <w:rsid w:val="00324073"/>
    <w:rsid w:val="00324849"/>
    <w:rsid w:val="00330972"/>
    <w:rsid w:val="0034573A"/>
    <w:rsid w:val="00346CF7"/>
    <w:rsid w:val="00353B8A"/>
    <w:rsid w:val="00360F87"/>
    <w:rsid w:val="0036697C"/>
    <w:rsid w:val="0037261D"/>
    <w:rsid w:val="00376800"/>
    <w:rsid w:val="0039137E"/>
    <w:rsid w:val="00395121"/>
    <w:rsid w:val="003956B6"/>
    <w:rsid w:val="003A33C8"/>
    <w:rsid w:val="003A477E"/>
    <w:rsid w:val="003A5413"/>
    <w:rsid w:val="003A7D12"/>
    <w:rsid w:val="003C126F"/>
    <w:rsid w:val="003E0808"/>
    <w:rsid w:val="003E083A"/>
    <w:rsid w:val="003E2113"/>
    <w:rsid w:val="003E31FE"/>
    <w:rsid w:val="003E4437"/>
    <w:rsid w:val="003E6C0C"/>
    <w:rsid w:val="003E71BE"/>
    <w:rsid w:val="003E74BC"/>
    <w:rsid w:val="003E7E15"/>
    <w:rsid w:val="003F34A6"/>
    <w:rsid w:val="003F5C14"/>
    <w:rsid w:val="003F5DDC"/>
    <w:rsid w:val="003F769E"/>
    <w:rsid w:val="00413435"/>
    <w:rsid w:val="00420865"/>
    <w:rsid w:val="00421206"/>
    <w:rsid w:val="00433CD7"/>
    <w:rsid w:val="004501E0"/>
    <w:rsid w:val="00451400"/>
    <w:rsid w:val="00456A3F"/>
    <w:rsid w:val="0045709C"/>
    <w:rsid w:val="0046180D"/>
    <w:rsid w:val="00463561"/>
    <w:rsid w:val="00465B19"/>
    <w:rsid w:val="00465F17"/>
    <w:rsid w:val="00467CE3"/>
    <w:rsid w:val="0047449B"/>
    <w:rsid w:val="00475ABF"/>
    <w:rsid w:val="00475EF4"/>
    <w:rsid w:val="00486EF7"/>
    <w:rsid w:val="00494DBD"/>
    <w:rsid w:val="00496F9E"/>
    <w:rsid w:val="004A04AF"/>
    <w:rsid w:val="004A08A6"/>
    <w:rsid w:val="004A24FB"/>
    <w:rsid w:val="004A50B2"/>
    <w:rsid w:val="004B1B44"/>
    <w:rsid w:val="004B1EC2"/>
    <w:rsid w:val="004B4497"/>
    <w:rsid w:val="004B7AC8"/>
    <w:rsid w:val="004B7B75"/>
    <w:rsid w:val="004B7C96"/>
    <w:rsid w:val="004C5DB6"/>
    <w:rsid w:val="004C7990"/>
    <w:rsid w:val="004C7EEE"/>
    <w:rsid w:val="004D0F36"/>
    <w:rsid w:val="004D2C9A"/>
    <w:rsid w:val="004E1397"/>
    <w:rsid w:val="004E7B2F"/>
    <w:rsid w:val="004F0A47"/>
    <w:rsid w:val="004F363E"/>
    <w:rsid w:val="004F41D5"/>
    <w:rsid w:val="004F4FC1"/>
    <w:rsid w:val="004F511D"/>
    <w:rsid w:val="00500E7F"/>
    <w:rsid w:val="005039A5"/>
    <w:rsid w:val="005150B1"/>
    <w:rsid w:val="005153E5"/>
    <w:rsid w:val="00516B91"/>
    <w:rsid w:val="00523537"/>
    <w:rsid w:val="00526854"/>
    <w:rsid w:val="00533C06"/>
    <w:rsid w:val="00534481"/>
    <w:rsid w:val="00535182"/>
    <w:rsid w:val="00543547"/>
    <w:rsid w:val="005452A6"/>
    <w:rsid w:val="00550C3C"/>
    <w:rsid w:val="005533C4"/>
    <w:rsid w:val="00555272"/>
    <w:rsid w:val="00556F72"/>
    <w:rsid w:val="00575335"/>
    <w:rsid w:val="00590771"/>
    <w:rsid w:val="005919D7"/>
    <w:rsid w:val="00595C39"/>
    <w:rsid w:val="005A203B"/>
    <w:rsid w:val="005A3E0E"/>
    <w:rsid w:val="005A3E43"/>
    <w:rsid w:val="005A6A50"/>
    <w:rsid w:val="005A71CF"/>
    <w:rsid w:val="005B384D"/>
    <w:rsid w:val="005B5E6B"/>
    <w:rsid w:val="005C06F0"/>
    <w:rsid w:val="005C3E6D"/>
    <w:rsid w:val="005C4CAD"/>
    <w:rsid w:val="005D45AB"/>
    <w:rsid w:val="005E0364"/>
    <w:rsid w:val="005E48EA"/>
    <w:rsid w:val="005E717F"/>
    <w:rsid w:val="005F0DC0"/>
    <w:rsid w:val="005F2406"/>
    <w:rsid w:val="005F6856"/>
    <w:rsid w:val="006119E0"/>
    <w:rsid w:val="00615BCE"/>
    <w:rsid w:val="00620804"/>
    <w:rsid w:val="006226D5"/>
    <w:rsid w:val="00623179"/>
    <w:rsid w:val="00623773"/>
    <w:rsid w:val="006408E3"/>
    <w:rsid w:val="00646D3C"/>
    <w:rsid w:val="00650EB1"/>
    <w:rsid w:val="00654DC2"/>
    <w:rsid w:val="0066343A"/>
    <w:rsid w:val="0066392B"/>
    <w:rsid w:val="00665F65"/>
    <w:rsid w:val="00666312"/>
    <w:rsid w:val="00671334"/>
    <w:rsid w:val="00674CE7"/>
    <w:rsid w:val="00681FC5"/>
    <w:rsid w:val="00686E4B"/>
    <w:rsid w:val="00696162"/>
    <w:rsid w:val="006B1F96"/>
    <w:rsid w:val="006C0764"/>
    <w:rsid w:val="006C4E1F"/>
    <w:rsid w:val="006D2F54"/>
    <w:rsid w:val="006E2940"/>
    <w:rsid w:val="006F2F74"/>
    <w:rsid w:val="006F61C5"/>
    <w:rsid w:val="007003FE"/>
    <w:rsid w:val="00706FFC"/>
    <w:rsid w:val="007079AA"/>
    <w:rsid w:val="00707C72"/>
    <w:rsid w:val="00711913"/>
    <w:rsid w:val="00720419"/>
    <w:rsid w:val="0072236C"/>
    <w:rsid w:val="00724DC1"/>
    <w:rsid w:val="00726E4D"/>
    <w:rsid w:val="00732169"/>
    <w:rsid w:val="00734556"/>
    <w:rsid w:val="00734776"/>
    <w:rsid w:val="00753DA8"/>
    <w:rsid w:val="00764DCB"/>
    <w:rsid w:val="007650E5"/>
    <w:rsid w:val="00773E03"/>
    <w:rsid w:val="0077507C"/>
    <w:rsid w:val="007754D7"/>
    <w:rsid w:val="007755AD"/>
    <w:rsid w:val="00784F64"/>
    <w:rsid w:val="00791B2E"/>
    <w:rsid w:val="007938DB"/>
    <w:rsid w:val="007940FD"/>
    <w:rsid w:val="007A1A08"/>
    <w:rsid w:val="007A23C9"/>
    <w:rsid w:val="007A4823"/>
    <w:rsid w:val="007A5022"/>
    <w:rsid w:val="007A668B"/>
    <w:rsid w:val="007B0CEF"/>
    <w:rsid w:val="007B2A9B"/>
    <w:rsid w:val="007B67DD"/>
    <w:rsid w:val="007C3153"/>
    <w:rsid w:val="007D061F"/>
    <w:rsid w:val="007D3FD1"/>
    <w:rsid w:val="007D7E4A"/>
    <w:rsid w:val="007D7E82"/>
    <w:rsid w:val="007E2818"/>
    <w:rsid w:val="007E3B0C"/>
    <w:rsid w:val="007F2000"/>
    <w:rsid w:val="007F2B26"/>
    <w:rsid w:val="00801F8E"/>
    <w:rsid w:val="00802977"/>
    <w:rsid w:val="00803E16"/>
    <w:rsid w:val="0080636D"/>
    <w:rsid w:val="00807420"/>
    <w:rsid w:val="00820E46"/>
    <w:rsid w:val="00825405"/>
    <w:rsid w:val="0082617D"/>
    <w:rsid w:val="00827A08"/>
    <w:rsid w:val="0083585C"/>
    <w:rsid w:val="0083602B"/>
    <w:rsid w:val="00836999"/>
    <w:rsid w:val="008450C9"/>
    <w:rsid w:val="00850F96"/>
    <w:rsid w:val="00854771"/>
    <w:rsid w:val="00874EA7"/>
    <w:rsid w:val="008771A5"/>
    <w:rsid w:val="008833B7"/>
    <w:rsid w:val="0088470C"/>
    <w:rsid w:val="00895B5E"/>
    <w:rsid w:val="008A0416"/>
    <w:rsid w:val="008A2DD6"/>
    <w:rsid w:val="008B2315"/>
    <w:rsid w:val="008B2354"/>
    <w:rsid w:val="008B2DEF"/>
    <w:rsid w:val="008B2EFD"/>
    <w:rsid w:val="008B316B"/>
    <w:rsid w:val="008B3E35"/>
    <w:rsid w:val="008B4917"/>
    <w:rsid w:val="008B4B88"/>
    <w:rsid w:val="008B6447"/>
    <w:rsid w:val="008C1446"/>
    <w:rsid w:val="008C2CC4"/>
    <w:rsid w:val="008C764F"/>
    <w:rsid w:val="008D4C87"/>
    <w:rsid w:val="008D4DC2"/>
    <w:rsid w:val="008D6B5D"/>
    <w:rsid w:val="008D6D3B"/>
    <w:rsid w:val="008E3B91"/>
    <w:rsid w:val="008E52A5"/>
    <w:rsid w:val="008E56A3"/>
    <w:rsid w:val="008E5DD9"/>
    <w:rsid w:val="008E7D1B"/>
    <w:rsid w:val="008F313C"/>
    <w:rsid w:val="008F3C34"/>
    <w:rsid w:val="008F3CC8"/>
    <w:rsid w:val="008F567E"/>
    <w:rsid w:val="00900BB1"/>
    <w:rsid w:val="009077C9"/>
    <w:rsid w:val="00910FA2"/>
    <w:rsid w:val="00916130"/>
    <w:rsid w:val="00920B89"/>
    <w:rsid w:val="00921D0E"/>
    <w:rsid w:val="009251D5"/>
    <w:rsid w:val="00930534"/>
    <w:rsid w:val="00932F80"/>
    <w:rsid w:val="00937B0A"/>
    <w:rsid w:val="00941A0C"/>
    <w:rsid w:val="009458AB"/>
    <w:rsid w:val="00945FAF"/>
    <w:rsid w:val="009479B7"/>
    <w:rsid w:val="00950F62"/>
    <w:rsid w:val="00951067"/>
    <w:rsid w:val="00953773"/>
    <w:rsid w:val="00954B33"/>
    <w:rsid w:val="00956E59"/>
    <w:rsid w:val="00962254"/>
    <w:rsid w:val="00965080"/>
    <w:rsid w:val="00965325"/>
    <w:rsid w:val="00967158"/>
    <w:rsid w:val="009841BD"/>
    <w:rsid w:val="00985E45"/>
    <w:rsid w:val="009904FB"/>
    <w:rsid w:val="00990BAB"/>
    <w:rsid w:val="00997174"/>
    <w:rsid w:val="009A2CF5"/>
    <w:rsid w:val="009A2E85"/>
    <w:rsid w:val="009A4C44"/>
    <w:rsid w:val="009A59C9"/>
    <w:rsid w:val="009A5EEB"/>
    <w:rsid w:val="009B32C6"/>
    <w:rsid w:val="009C2DE2"/>
    <w:rsid w:val="009C3D84"/>
    <w:rsid w:val="009D0D98"/>
    <w:rsid w:val="009D6725"/>
    <w:rsid w:val="009D6F92"/>
    <w:rsid w:val="009D7142"/>
    <w:rsid w:val="009E16DB"/>
    <w:rsid w:val="009E6D9E"/>
    <w:rsid w:val="009F4F80"/>
    <w:rsid w:val="00A0468A"/>
    <w:rsid w:val="00A11086"/>
    <w:rsid w:val="00A12D5C"/>
    <w:rsid w:val="00A224D2"/>
    <w:rsid w:val="00A23C31"/>
    <w:rsid w:val="00A3288D"/>
    <w:rsid w:val="00A34F18"/>
    <w:rsid w:val="00A36259"/>
    <w:rsid w:val="00A43F7F"/>
    <w:rsid w:val="00A534F5"/>
    <w:rsid w:val="00A67ABE"/>
    <w:rsid w:val="00A712E9"/>
    <w:rsid w:val="00A76BD4"/>
    <w:rsid w:val="00A77CC6"/>
    <w:rsid w:val="00A84AFC"/>
    <w:rsid w:val="00A85DF5"/>
    <w:rsid w:val="00A91ED2"/>
    <w:rsid w:val="00A9404D"/>
    <w:rsid w:val="00A96483"/>
    <w:rsid w:val="00AB0E3D"/>
    <w:rsid w:val="00AB0F1F"/>
    <w:rsid w:val="00AB1DC5"/>
    <w:rsid w:val="00AB4E5F"/>
    <w:rsid w:val="00AB6D18"/>
    <w:rsid w:val="00AC1968"/>
    <w:rsid w:val="00AC35C5"/>
    <w:rsid w:val="00AC3B3D"/>
    <w:rsid w:val="00AD12A9"/>
    <w:rsid w:val="00AE089B"/>
    <w:rsid w:val="00AE5286"/>
    <w:rsid w:val="00AF6E30"/>
    <w:rsid w:val="00B02902"/>
    <w:rsid w:val="00B141B6"/>
    <w:rsid w:val="00B23280"/>
    <w:rsid w:val="00B237F2"/>
    <w:rsid w:val="00B2610C"/>
    <w:rsid w:val="00B30036"/>
    <w:rsid w:val="00B3243D"/>
    <w:rsid w:val="00B346EB"/>
    <w:rsid w:val="00B34885"/>
    <w:rsid w:val="00B366D3"/>
    <w:rsid w:val="00B440C0"/>
    <w:rsid w:val="00B53FB9"/>
    <w:rsid w:val="00B600A4"/>
    <w:rsid w:val="00B60AA5"/>
    <w:rsid w:val="00B63909"/>
    <w:rsid w:val="00B63BB6"/>
    <w:rsid w:val="00B65EF5"/>
    <w:rsid w:val="00B753C8"/>
    <w:rsid w:val="00B76375"/>
    <w:rsid w:val="00B77AD2"/>
    <w:rsid w:val="00B82480"/>
    <w:rsid w:val="00B83D86"/>
    <w:rsid w:val="00B84D6D"/>
    <w:rsid w:val="00B93F79"/>
    <w:rsid w:val="00B9477F"/>
    <w:rsid w:val="00B94C1F"/>
    <w:rsid w:val="00BA1F3C"/>
    <w:rsid w:val="00BB4386"/>
    <w:rsid w:val="00BC3575"/>
    <w:rsid w:val="00BE4356"/>
    <w:rsid w:val="00BE70EE"/>
    <w:rsid w:val="00BF1C58"/>
    <w:rsid w:val="00C03CBF"/>
    <w:rsid w:val="00C0404B"/>
    <w:rsid w:val="00C1078E"/>
    <w:rsid w:val="00C112DD"/>
    <w:rsid w:val="00C11447"/>
    <w:rsid w:val="00C131D3"/>
    <w:rsid w:val="00C156D4"/>
    <w:rsid w:val="00C21E35"/>
    <w:rsid w:val="00C237B0"/>
    <w:rsid w:val="00C23B8E"/>
    <w:rsid w:val="00C24B36"/>
    <w:rsid w:val="00C33F02"/>
    <w:rsid w:val="00C417BD"/>
    <w:rsid w:val="00C514E2"/>
    <w:rsid w:val="00C55270"/>
    <w:rsid w:val="00C57D0F"/>
    <w:rsid w:val="00C622D1"/>
    <w:rsid w:val="00C63888"/>
    <w:rsid w:val="00C65C33"/>
    <w:rsid w:val="00C717E0"/>
    <w:rsid w:val="00C73C9B"/>
    <w:rsid w:val="00C83CB4"/>
    <w:rsid w:val="00C95771"/>
    <w:rsid w:val="00CA4476"/>
    <w:rsid w:val="00CA7C7C"/>
    <w:rsid w:val="00CB58F6"/>
    <w:rsid w:val="00CB699B"/>
    <w:rsid w:val="00CB6C93"/>
    <w:rsid w:val="00CD0559"/>
    <w:rsid w:val="00CD5989"/>
    <w:rsid w:val="00CE0816"/>
    <w:rsid w:val="00CE3C18"/>
    <w:rsid w:val="00CE5525"/>
    <w:rsid w:val="00CF1EF3"/>
    <w:rsid w:val="00CF6A3A"/>
    <w:rsid w:val="00CF6CBC"/>
    <w:rsid w:val="00D0257B"/>
    <w:rsid w:val="00D17EF5"/>
    <w:rsid w:val="00D20101"/>
    <w:rsid w:val="00D215E8"/>
    <w:rsid w:val="00D31908"/>
    <w:rsid w:val="00D327BD"/>
    <w:rsid w:val="00D32A5F"/>
    <w:rsid w:val="00D345A3"/>
    <w:rsid w:val="00D361EF"/>
    <w:rsid w:val="00D42E4D"/>
    <w:rsid w:val="00D52272"/>
    <w:rsid w:val="00D57BDB"/>
    <w:rsid w:val="00D61C9F"/>
    <w:rsid w:val="00D75C05"/>
    <w:rsid w:val="00D770A4"/>
    <w:rsid w:val="00D8088F"/>
    <w:rsid w:val="00D87E59"/>
    <w:rsid w:val="00DA0497"/>
    <w:rsid w:val="00DA3933"/>
    <w:rsid w:val="00DB4A7D"/>
    <w:rsid w:val="00DD1F72"/>
    <w:rsid w:val="00DD6C1D"/>
    <w:rsid w:val="00DE5867"/>
    <w:rsid w:val="00DE6ED7"/>
    <w:rsid w:val="00DE74D4"/>
    <w:rsid w:val="00E01E47"/>
    <w:rsid w:val="00E02C36"/>
    <w:rsid w:val="00E210CB"/>
    <w:rsid w:val="00E30117"/>
    <w:rsid w:val="00E3011B"/>
    <w:rsid w:val="00E30219"/>
    <w:rsid w:val="00E30A78"/>
    <w:rsid w:val="00E30F6C"/>
    <w:rsid w:val="00E334C1"/>
    <w:rsid w:val="00E36BA6"/>
    <w:rsid w:val="00E36F41"/>
    <w:rsid w:val="00E37B3F"/>
    <w:rsid w:val="00E412C5"/>
    <w:rsid w:val="00E4174C"/>
    <w:rsid w:val="00E45AA2"/>
    <w:rsid w:val="00E46175"/>
    <w:rsid w:val="00E46AC7"/>
    <w:rsid w:val="00E6286C"/>
    <w:rsid w:val="00E677F2"/>
    <w:rsid w:val="00E707CA"/>
    <w:rsid w:val="00E721F3"/>
    <w:rsid w:val="00E72CA1"/>
    <w:rsid w:val="00E730C6"/>
    <w:rsid w:val="00E82F8C"/>
    <w:rsid w:val="00E86698"/>
    <w:rsid w:val="00E92F22"/>
    <w:rsid w:val="00E938F0"/>
    <w:rsid w:val="00E9585B"/>
    <w:rsid w:val="00EA05E3"/>
    <w:rsid w:val="00EA1163"/>
    <w:rsid w:val="00EA1F45"/>
    <w:rsid w:val="00EA7400"/>
    <w:rsid w:val="00EB1016"/>
    <w:rsid w:val="00EB339B"/>
    <w:rsid w:val="00EB640C"/>
    <w:rsid w:val="00EC0311"/>
    <w:rsid w:val="00EC10CC"/>
    <w:rsid w:val="00EC33FC"/>
    <w:rsid w:val="00EC532F"/>
    <w:rsid w:val="00EC621F"/>
    <w:rsid w:val="00ED48A6"/>
    <w:rsid w:val="00ED4A5A"/>
    <w:rsid w:val="00EE1395"/>
    <w:rsid w:val="00EE3F0C"/>
    <w:rsid w:val="00EE61A5"/>
    <w:rsid w:val="00EE7ADA"/>
    <w:rsid w:val="00EF036E"/>
    <w:rsid w:val="00EF0731"/>
    <w:rsid w:val="00F039BB"/>
    <w:rsid w:val="00F03C8C"/>
    <w:rsid w:val="00F04CDD"/>
    <w:rsid w:val="00F0721C"/>
    <w:rsid w:val="00F1510C"/>
    <w:rsid w:val="00F151D3"/>
    <w:rsid w:val="00F170B8"/>
    <w:rsid w:val="00F20183"/>
    <w:rsid w:val="00F248D2"/>
    <w:rsid w:val="00F27E42"/>
    <w:rsid w:val="00F31F28"/>
    <w:rsid w:val="00F35EB0"/>
    <w:rsid w:val="00F47404"/>
    <w:rsid w:val="00F70013"/>
    <w:rsid w:val="00F71BB1"/>
    <w:rsid w:val="00F7305F"/>
    <w:rsid w:val="00F801A0"/>
    <w:rsid w:val="00F87DAD"/>
    <w:rsid w:val="00F9254C"/>
    <w:rsid w:val="00FA3885"/>
    <w:rsid w:val="00FB0A83"/>
    <w:rsid w:val="00FB3347"/>
    <w:rsid w:val="00FC052C"/>
    <w:rsid w:val="00FC428F"/>
    <w:rsid w:val="00FD3F2D"/>
    <w:rsid w:val="00FD4CD3"/>
    <w:rsid w:val="00FF4277"/>
    <w:rsid w:val="00FF4BA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84D26C2-1F1B-4E52-9F76-1C1A1803F2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81DC3"/>
    <w:pPr>
      <w:widowControl w:val="0"/>
    </w:pPr>
    <w:rPr>
      <w:rFonts w:ascii="Times New Roman" w:eastAsia="Times New Roman" w:hAnsi="Times New Roman"/>
    </w:rPr>
  </w:style>
  <w:style w:type="paragraph" w:styleId="2">
    <w:name w:val="heading 2"/>
    <w:basedOn w:val="a"/>
    <w:next w:val="a"/>
    <w:link w:val="20"/>
    <w:unhideWhenUsed/>
    <w:qFormat/>
    <w:rsid w:val="00081DC3"/>
    <w:pPr>
      <w:keepNext/>
      <w:jc w:val="center"/>
      <w:outlineLvl w:val="1"/>
    </w:pPr>
    <w:rPr>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link w:val="2"/>
    <w:rsid w:val="00081DC3"/>
    <w:rPr>
      <w:rFonts w:ascii="Times New Roman" w:eastAsia="Times New Roman" w:hAnsi="Times New Roman" w:cs="Times New Roman"/>
      <w:sz w:val="28"/>
      <w:szCs w:val="20"/>
      <w:lang w:eastAsia="ru-RU"/>
    </w:rPr>
  </w:style>
  <w:style w:type="character" w:styleId="a3">
    <w:name w:val="Hyperlink"/>
    <w:unhideWhenUsed/>
    <w:rsid w:val="00081DC3"/>
    <w:rPr>
      <w:color w:val="0000FF"/>
      <w:u w:val="single"/>
    </w:rPr>
  </w:style>
  <w:style w:type="paragraph" w:styleId="a4">
    <w:name w:val="Balloon Text"/>
    <w:basedOn w:val="a"/>
    <w:link w:val="a5"/>
    <w:uiPriority w:val="99"/>
    <w:semiHidden/>
    <w:unhideWhenUsed/>
    <w:rsid w:val="00081DC3"/>
    <w:rPr>
      <w:rFonts w:ascii="Tahoma" w:hAnsi="Tahoma" w:cs="Tahoma"/>
      <w:sz w:val="16"/>
      <w:szCs w:val="16"/>
    </w:rPr>
  </w:style>
  <w:style w:type="character" w:customStyle="1" w:styleId="a5">
    <w:name w:val="Текст выноски Знак"/>
    <w:link w:val="a4"/>
    <w:uiPriority w:val="99"/>
    <w:semiHidden/>
    <w:rsid w:val="00081DC3"/>
    <w:rPr>
      <w:rFonts w:ascii="Tahoma" w:eastAsia="Times New Roman" w:hAnsi="Tahoma" w:cs="Tahoma"/>
      <w:sz w:val="16"/>
      <w:szCs w:val="16"/>
      <w:lang w:eastAsia="ru-RU"/>
    </w:rPr>
  </w:style>
  <w:style w:type="paragraph" w:styleId="21">
    <w:name w:val="Body Text Indent 2"/>
    <w:basedOn w:val="a"/>
    <w:link w:val="22"/>
    <w:rsid w:val="00081DC3"/>
    <w:pPr>
      <w:widowControl/>
      <w:ind w:firstLine="720"/>
      <w:jc w:val="both"/>
    </w:pPr>
    <w:rPr>
      <w:sz w:val="24"/>
    </w:rPr>
  </w:style>
  <w:style w:type="character" w:customStyle="1" w:styleId="22">
    <w:name w:val="Основной текст с отступом 2 Знак"/>
    <w:link w:val="21"/>
    <w:rsid w:val="00081DC3"/>
    <w:rPr>
      <w:rFonts w:ascii="Times New Roman" w:eastAsia="Times New Roman" w:hAnsi="Times New Roman" w:cs="Times New Roman"/>
      <w:sz w:val="24"/>
      <w:szCs w:val="20"/>
      <w:lang w:eastAsia="ru-RU"/>
    </w:rPr>
  </w:style>
  <w:style w:type="paragraph" w:styleId="a6">
    <w:name w:val="List Paragraph"/>
    <w:basedOn w:val="a"/>
    <w:uiPriority w:val="34"/>
    <w:qFormat/>
    <w:rsid w:val="00456A3F"/>
    <w:pPr>
      <w:ind w:left="720"/>
      <w:contextualSpacing/>
    </w:pPr>
  </w:style>
  <w:style w:type="paragraph" w:styleId="a7">
    <w:name w:val="No Spacing"/>
    <w:uiPriority w:val="1"/>
    <w:qFormat/>
    <w:rsid w:val="002F20C6"/>
    <w:pPr>
      <w:widowControl w:val="0"/>
    </w:pPr>
    <w:rPr>
      <w:rFonts w:ascii="Times New Roman" w:eastAsia="Times New Roman" w:hAnsi="Times New Roman"/>
    </w:rPr>
  </w:style>
  <w:style w:type="character" w:customStyle="1" w:styleId="apple-converted-space">
    <w:name w:val="apple-converted-space"/>
    <w:basedOn w:val="a0"/>
    <w:rsid w:val="006F2F74"/>
  </w:style>
  <w:style w:type="character" w:customStyle="1" w:styleId="object">
    <w:name w:val="object"/>
    <w:basedOn w:val="a0"/>
    <w:rsid w:val="006F2F74"/>
  </w:style>
  <w:style w:type="table" w:styleId="a8">
    <w:name w:val="Table Grid"/>
    <w:basedOn w:val="a1"/>
    <w:uiPriority w:val="59"/>
    <w:rsid w:val="00827A0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A91ED2"/>
    <w:pPr>
      <w:autoSpaceDE w:val="0"/>
      <w:autoSpaceDN w:val="0"/>
      <w:adjustRightInd w:val="0"/>
    </w:pPr>
    <w:rPr>
      <w:rFonts w:ascii="Times New Roman" w:hAnsi="Times New Roman"/>
      <w:color w:val="000000"/>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2386643">
      <w:bodyDiv w:val="1"/>
      <w:marLeft w:val="0"/>
      <w:marRight w:val="0"/>
      <w:marTop w:val="0"/>
      <w:marBottom w:val="0"/>
      <w:divBdr>
        <w:top w:val="none" w:sz="0" w:space="0" w:color="auto"/>
        <w:left w:val="none" w:sz="0" w:space="0" w:color="auto"/>
        <w:bottom w:val="none" w:sz="0" w:space="0" w:color="auto"/>
        <w:right w:val="none" w:sz="0" w:space="0" w:color="auto"/>
      </w:divBdr>
    </w:div>
    <w:div w:id="357238325">
      <w:bodyDiv w:val="1"/>
      <w:marLeft w:val="0"/>
      <w:marRight w:val="0"/>
      <w:marTop w:val="0"/>
      <w:marBottom w:val="0"/>
      <w:divBdr>
        <w:top w:val="none" w:sz="0" w:space="0" w:color="auto"/>
        <w:left w:val="none" w:sz="0" w:space="0" w:color="auto"/>
        <w:bottom w:val="none" w:sz="0" w:space="0" w:color="auto"/>
        <w:right w:val="none" w:sz="0" w:space="0" w:color="auto"/>
      </w:divBdr>
    </w:div>
    <w:div w:id="402726445">
      <w:bodyDiv w:val="1"/>
      <w:marLeft w:val="0"/>
      <w:marRight w:val="0"/>
      <w:marTop w:val="0"/>
      <w:marBottom w:val="0"/>
      <w:divBdr>
        <w:top w:val="none" w:sz="0" w:space="0" w:color="auto"/>
        <w:left w:val="none" w:sz="0" w:space="0" w:color="auto"/>
        <w:bottom w:val="none" w:sz="0" w:space="0" w:color="auto"/>
        <w:right w:val="none" w:sz="0" w:space="0" w:color="auto"/>
      </w:divBdr>
    </w:div>
    <w:div w:id="771819532">
      <w:bodyDiv w:val="1"/>
      <w:marLeft w:val="0"/>
      <w:marRight w:val="0"/>
      <w:marTop w:val="0"/>
      <w:marBottom w:val="0"/>
      <w:divBdr>
        <w:top w:val="none" w:sz="0" w:space="0" w:color="auto"/>
        <w:left w:val="none" w:sz="0" w:space="0" w:color="auto"/>
        <w:bottom w:val="none" w:sz="0" w:space="0" w:color="auto"/>
        <w:right w:val="none" w:sz="0" w:space="0" w:color="auto"/>
      </w:divBdr>
    </w:div>
    <w:div w:id="1019619479">
      <w:bodyDiv w:val="1"/>
      <w:marLeft w:val="0"/>
      <w:marRight w:val="0"/>
      <w:marTop w:val="0"/>
      <w:marBottom w:val="0"/>
      <w:divBdr>
        <w:top w:val="none" w:sz="0" w:space="0" w:color="auto"/>
        <w:left w:val="none" w:sz="0" w:space="0" w:color="auto"/>
        <w:bottom w:val="none" w:sz="0" w:space="0" w:color="auto"/>
        <w:right w:val="none" w:sz="0" w:space="0" w:color="auto"/>
      </w:divBdr>
    </w:div>
    <w:div w:id="1097483275">
      <w:bodyDiv w:val="1"/>
      <w:marLeft w:val="0"/>
      <w:marRight w:val="0"/>
      <w:marTop w:val="0"/>
      <w:marBottom w:val="0"/>
      <w:divBdr>
        <w:top w:val="none" w:sz="0" w:space="0" w:color="auto"/>
        <w:left w:val="none" w:sz="0" w:space="0" w:color="auto"/>
        <w:bottom w:val="none" w:sz="0" w:space="0" w:color="auto"/>
        <w:right w:val="none" w:sz="0" w:space="0" w:color="auto"/>
      </w:divBdr>
    </w:div>
    <w:div w:id="1253010183">
      <w:bodyDiv w:val="1"/>
      <w:marLeft w:val="0"/>
      <w:marRight w:val="0"/>
      <w:marTop w:val="0"/>
      <w:marBottom w:val="0"/>
      <w:divBdr>
        <w:top w:val="none" w:sz="0" w:space="0" w:color="auto"/>
        <w:left w:val="none" w:sz="0" w:space="0" w:color="auto"/>
        <w:bottom w:val="none" w:sz="0" w:space="0" w:color="auto"/>
        <w:right w:val="none" w:sz="0" w:space="0" w:color="auto"/>
      </w:divBdr>
    </w:div>
    <w:div w:id="1323197194">
      <w:bodyDiv w:val="1"/>
      <w:marLeft w:val="0"/>
      <w:marRight w:val="0"/>
      <w:marTop w:val="0"/>
      <w:marBottom w:val="0"/>
      <w:divBdr>
        <w:top w:val="none" w:sz="0" w:space="0" w:color="auto"/>
        <w:left w:val="none" w:sz="0" w:space="0" w:color="auto"/>
        <w:bottom w:val="none" w:sz="0" w:space="0" w:color="auto"/>
        <w:right w:val="none" w:sz="0" w:space="0" w:color="auto"/>
      </w:divBdr>
    </w:div>
    <w:div w:id="1346514663">
      <w:bodyDiv w:val="1"/>
      <w:marLeft w:val="0"/>
      <w:marRight w:val="0"/>
      <w:marTop w:val="0"/>
      <w:marBottom w:val="0"/>
      <w:divBdr>
        <w:top w:val="none" w:sz="0" w:space="0" w:color="auto"/>
        <w:left w:val="none" w:sz="0" w:space="0" w:color="auto"/>
        <w:bottom w:val="none" w:sz="0" w:space="0" w:color="auto"/>
        <w:right w:val="none" w:sz="0" w:space="0" w:color="auto"/>
      </w:divBdr>
    </w:div>
    <w:div w:id="1535540553">
      <w:bodyDiv w:val="1"/>
      <w:marLeft w:val="0"/>
      <w:marRight w:val="0"/>
      <w:marTop w:val="0"/>
      <w:marBottom w:val="0"/>
      <w:divBdr>
        <w:top w:val="none" w:sz="0" w:space="0" w:color="auto"/>
        <w:left w:val="none" w:sz="0" w:space="0" w:color="auto"/>
        <w:bottom w:val="none" w:sz="0" w:space="0" w:color="auto"/>
        <w:right w:val="none" w:sz="0" w:space="0" w:color="auto"/>
      </w:divBdr>
    </w:div>
    <w:div w:id="1664964065">
      <w:bodyDiv w:val="1"/>
      <w:marLeft w:val="0"/>
      <w:marRight w:val="0"/>
      <w:marTop w:val="0"/>
      <w:marBottom w:val="0"/>
      <w:divBdr>
        <w:top w:val="none" w:sz="0" w:space="0" w:color="auto"/>
        <w:left w:val="none" w:sz="0" w:space="0" w:color="auto"/>
        <w:bottom w:val="none" w:sz="0" w:space="0" w:color="auto"/>
        <w:right w:val="none" w:sz="0" w:space="0" w:color="auto"/>
      </w:divBdr>
    </w:div>
    <w:div w:id="1814637664">
      <w:bodyDiv w:val="1"/>
      <w:marLeft w:val="0"/>
      <w:marRight w:val="0"/>
      <w:marTop w:val="0"/>
      <w:marBottom w:val="0"/>
      <w:divBdr>
        <w:top w:val="none" w:sz="0" w:space="0" w:color="auto"/>
        <w:left w:val="none" w:sz="0" w:space="0" w:color="auto"/>
        <w:bottom w:val="none" w:sz="0" w:space="0" w:color="auto"/>
        <w:right w:val="none" w:sz="0" w:space="0" w:color="auto"/>
      </w:divBdr>
    </w:div>
    <w:div w:id="1922252057">
      <w:bodyDiv w:val="1"/>
      <w:marLeft w:val="0"/>
      <w:marRight w:val="0"/>
      <w:marTop w:val="0"/>
      <w:marBottom w:val="0"/>
      <w:divBdr>
        <w:top w:val="none" w:sz="0" w:space="0" w:color="auto"/>
        <w:left w:val="none" w:sz="0" w:space="0" w:color="auto"/>
        <w:bottom w:val="none" w:sz="0" w:space="0" w:color="auto"/>
        <w:right w:val="none" w:sz="0" w:space="0" w:color="auto"/>
      </w:divBdr>
    </w:div>
    <w:div w:id="20937718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refservice.ru/" TargetMode="External"/><Relationship Id="rId3" Type="http://schemas.openxmlformats.org/officeDocument/2006/relationships/styles" Target="styles.xml"/><Relationship Id="rId7" Type="http://schemas.openxmlformats.org/officeDocument/2006/relationships/hyperlink" Target="callto:(499)%20262-99-88"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A24BC84-12DA-4338-A22C-EC497DF8F0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TotalTime>
  <Pages>1</Pages>
  <Words>554</Words>
  <Characters>3160</Characters>
  <Application>Microsoft Office Word</Application>
  <DocSecurity>0</DocSecurity>
  <Lines>26</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3707</CharactersWithSpaces>
  <SharedDoc>false</SharedDoc>
  <HLinks>
    <vt:vector size="18" baseType="variant">
      <vt:variant>
        <vt:i4>1310794</vt:i4>
      </vt:variant>
      <vt:variant>
        <vt:i4>6</vt:i4>
      </vt:variant>
      <vt:variant>
        <vt:i4>0</vt:i4>
      </vt:variant>
      <vt:variant>
        <vt:i4>5</vt:i4>
      </vt:variant>
      <vt:variant>
        <vt:lpwstr>http://www.refservice.ru/</vt:lpwstr>
      </vt:variant>
      <vt:variant>
        <vt:lpwstr/>
      </vt:variant>
      <vt:variant>
        <vt:i4>7733361</vt:i4>
      </vt:variant>
      <vt:variant>
        <vt:i4>3</vt:i4>
      </vt:variant>
      <vt:variant>
        <vt:i4>0</vt:i4>
      </vt:variant>
      <vt:variant>
        <vt:i4>5</vt:i4>
      </vt:variant>
      <vt:variant>
        <vt:lpwstr>callto:(499) 262-57-14</vt:lpwstr>
      </vt:variant>
      <vt:variant>
        <vt:lpwstr/>
      </vt:variant>
      <vt:variant>
        <vt:i4>7733366</vt:i4>
      </vt:variant>
      <vt:variant>
        <vt:i4>0</vt:i4>
      </vt:variant>
      <vt:variant>
        <vt:i4>0</vt:i4>
      </vt:variant>
      <vt:variant>
        <vt:i4>5</vt:i4>
      </vt:variant>
      <vt:variant>
        <vt:lpwstr>callto:(499) 262-99-88</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Capitan</dc:creator>
  <cp:lastModifiedBy>Циркова Юлия Сергеевна</cp:lastModifiedBy>
  <cp:revision>14</cp:revision>
  <cp:lastPrinted>2025-10-23T13:12:00Z</cp:lastPrinted>
  <dcterms:created xsi:type="dcterms:W3CDTF">2025-10-23T13:13:00Z</dcterms:created>
  <dcterms:modified xsi:type="dcterms:W3CDTF">2025-10-24T11:31:00Z</dcterms:modified>
</cp:coreProperties>
</file>